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A" w:rsidRDefault="00BE55AA" w:rsidP="00BE55A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E55AA" w:rsidRPr="00B4757B" w:rsidRDefault="00BE55AA" w:rsidP="00BE55AA">
      <w:pPr>
        <w:spacing w:beforeLines="50" w:before="156" w:afterLines="50" w:after="156"/>
        <w:jc w:val="center"/>
        <w:rPr>
          <w:rFonts w:ascii="等线" w:eastAsia="等线" w:hAnsi="等线"/>
          <w:sz w:val="36"/>
          <w:szCs w:val="36"/>
        </w:rPr>
      </w:pPr>
      <w:r w:rsidRPr="00B4757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1059"/>
        <w:gridCol w:w="2065"/>
        <w:gridCol w:w="1202"/>
        <w:gridCol w:w="1657"/>
        <w:gridCol w:w="2410"/>
      </w:tblGrid>
      <w:tr w:rsidR="00BE55AA" w:rsidTr="00C3768E">
        <w:trPr>
          <w:trHeight w:val="699"/>
          <w:jc w:val="center"/>
        </w:trPr>
        <w:tc>
          <w:tcPr>
            <w:tcW w:w="1209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59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065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202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</w:t>
            </w:r>
          </w:p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657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</w:tr>
      <w:tr w:rsidR="00BE55AA" w:rsidTr="00C3768E">
        <w:trPr>
          <w:trHeight w:val="735"/>
          <w:jc w:val="center"/>
        </w:trPr>
        <w:tc>
          <w:tcPr>
            <w:tcW w:w="1209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E55AA" w:rsidRDefault="00BE55AA" w:rsidP="00BE55AA">
            <w:pPr>
              <w:spacing w:beforeLines="50" w:before="156" w:afterLines="50" w:after="156" w:line="32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BE55AA" w:rsidRDefault="00BE55AA" w:rsidP="00BE55AA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注：请于9月12日前把参会回执发送至496680793@qq.com。</w:t>
      </w:r>
    </w:p>
    <w:p w:rsidR="00363B71" w:rsidRDefault="00363B71">
      <w:bookmarkStart w:id="0" w:name="_GoBack"/>
      <w:bookmarkEnd w:id="0"/>
    </w:p>
    <w:sectPr w:rsidR="00363B71" w:rsidSect="0045457E"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A"/>
    <w:rsid w:val="00363B71"/>
    <w:rsid w:val="0045457E"/>
    <w:rsid w:val="00BE55AA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PCPC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刘慧婵</dc:creator>
  <cp:lastModifiedBy>刘慧婵</cp:lastModifiedBy>
  <cp:revision>1</cp:revision>
  <dcterms:created xsi:type="dcterms:W3CDTF">2017-09-06T07:02:00Z</dcterms:created>
  <dcterms:modified xsi:type="dcterms:W3CDTF">2017-09-06T07:02:00Z</dcterms:modified>
</cp:coreProperties>
</file>