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70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</w:p>
    <w:p>
      <w:pPr>
        <w:pStyle w:val="8"/>
        <w:spacing w:line="70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</w:p>
    <w:p>
      <w:pPr>
        <w:pStyle w:val="8"/>
        <w:spacing w:line="70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广东省教育研究院招聘编外财务管理助理公告</w:t>
      </w:r>
    </w:p>
    <w:p>
      <w:pPr>
        <w:pStyle w:val="8"/>
        <w:widowControl w:val="0"/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pStyle w:val="8"/>
        <w:widowControl w:val="0"/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广东省教育研究院是广东省教育厅管理的副厅级公益一类事业单位。因工作需要，决定根据《广东省教育研究院编外合同制工作人员聘用管理办法》，公开招聘编外合同制工作人员。现将有关事项公告如下。</w:t>
      </w:r>
    </w:p>
    <w:p>
      <w:pPr>
        <w:pStyle w:val="8"/>
        <w:widowControl w:val="0"/>
        <w:spacing w:line="560" w:lineRule="exact"/>
        <w:ind w:left="64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一、</w:t>
      </w:r>
      <w:r>
        <w:rPr>
          <w:rFonts w:ascii="Times New Roman" w:hAnsi="Times New Roman" w:eastAsia="黑体" w:cs="Times New Roman"/>
          <w:sz w:val="32"/>
          <w:szCs w:val="32"/>
        </w:rPr>
        <w:t>招聘岗位</w:t>
      </w:r>
      <w:r>
        <w:rPr>
          <w:rFonts w:hint="eastAsia" w:ascii="Times New Roman" w:hAnsi="Times New Roman" w:eastAsia="黑体" w:cs="Times New Roman"/>
          <w:sz w:val="32"/>
          <w:szCs w:val="32"/>
        </w:rPr>
        <w:t>与职数</w:t>
      </w:r>
    </w:p>
    <w:p>
      <w:pPr>
        <w:pStyle w:val="8"/>
        <w:widowControl w:val="0"/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财务管理</w:t>
      </w:r>
      <w:r>
        <w:rPr>
          <w:rFonts w:ascii="仿宋_GB2312" w:hAnsi="Times New Roman" w:eastAsia="仿宋_GB2312" w:cs="Times New Roman"/>
          <w:sz w:val="32"/>
          <w:szCs w:val="32"/>
        </w:rPr>
        <w:t>助理</w:t>
      </w:r>
      <w:r>
        <w:rPr>
          <w:rFonts w:hint="eastAsia" w:ascii="仿宋_GB2312" w:hAnsi="Times New Roman" w:eastAsia="仿宋_GB2312" w:cs="Times New Roman"/>
          <w:sz w:val="32"/>
          <w:szCs w:val="32"/>
        </w:rPr>
        <w:t>1</w:t>
      </w:r>
      <w:r>
        <w:rPr>
          <w:rFonts w:ascii="仿宋_GB2312" w:hAnsi="Times New Roman" w:eastAsia="仿宋_GB2312" w:cs="Times New Roman"/>
          <w:sz w:val="32"/>
          <w:szCs w:val="32"/>
        </w:rPr>
        <w:t>名。</w:t>
      </w:r>
    </w:p>
    <w:p>
      <w:pPr>
        <w:pStyle w:val="8"/>
        <w:widowControl w:val="0"/>
        <w:spacing w:line="560" w:lineRule="exact"/>
        <w:ind w:firstLine="64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二、招聘对象</w:t>
      </w:r>
    </w:p>
    <w:p>
      <w:pPr>
        <w:pStyle w:val="8"/>
        <w:widowControl w:val="0"/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应届毕业生或社会人员。</w:t>
      </w:r>
    </w:p>
    <w:p>
      <w:pPr>
        <w:pStyle w:val="8"/>
        <w:widowControl w:val="0"/>
        <w:spacing w:line="560" w:lineRule="exact"/>
        <w:ind w:firstLine="64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三、招聘条件</w:t>
      </w:r>
    </w:p>
    <w:p>
      <w:pPr>
        <w:pStyle w:val="8"/>
        <w:widowControl w:val="0"/>
        <w:spacing w:line="560" w:lineRule="exact"/>
        <w:ind w:firstLine="640" w:firstLineChars="200"/>
        <w:rPr>
          <w:rFonts w:hint="eastAsia" w:ascii="楷体_GB2312" w:hAnsi="Times New Roman" w:eastAsia="楷体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（一）基本条件</w:t>
      </w:r>
    </w:p>
    <w:p>
      <w:pPr>
        <w:pStyle w:val="8"/>
        <w:widowControl w:val="0"/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Times New Roman"/>
          <w:sz w:val="32"/>
          <w:szCs w:val="32"/>
        </w:rPr>
        <w:t>1.具有中华人民共和国国籍；</w:t>
      </w:r>
    </w:p>
    <w:p>
      <w:pPr>
        <w:pStyle w:val="8"/>
        <w:widowControl w:val="0"/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</w:t>
      </w:r>
      <w:r>
        <w:rPr>
          <w:rFonts w:ascii="仿宋_GB2312" w:hAnsi="Times New Roman" w:eastAsia="仿宋_GB2312" w:cs="Times New Roman"/>
          <w:sz w:val="32"/>
          <w:szCs w:val="32"/>
        </w:rPr>
        <w:t>.遵守宪法和法律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，无违法违纪记录</w:t>
      </w:r>
      <w:r>
        <w:rPr>
          <w:rFonts w:ascii="仿宋_GB2312" w:hAnsi="Times New Roman" w:eastAsia="仿宋_GB2312" w:cs="Times New Roman"/>
          <w:sz w:val="32"/>
          <w:szCs w:val="32"/>
        </w:rPr>
        <w:t>；</w:t>
      </w:r>
    </w:p>
    <w:p>
      <w:pPr>
        <w:pStyle w:val="8"/>
        <w:widowControl w:val="0"/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3</w:t>
      </w:r>
      <w:r>
        <w:rPr>
          <w:rFonts w:ascii="仿宋_GB2312" w:hAnsi="Times New Roman" w:eastAsia="仿宋_GB2312" w:cs="Times New Roman"/>
          <w:sz w:val="32"/>
          <w:szCs w:val="32"/>
        </w:rPr>
        <w:t>.具有良好的品行和职业道德；</w:t>
      </w:r>
    </w:p>
    <w:p>
      <w:pPr>
        <w:pStyle w:val="8"/>
        <w:widowControl w:val="0"/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4.</w:t>
      </w:r>
      <w:r>
        <w:rPr>
          <w:rFonts w:ascii="仿宋_GB2312" w:hAnsi="Times New Roman" w:eastAsia="仿宋_GB2312" w:cs="Times New Roman"/>
          <w:sz w:val="32"/>
          <w:szCs w:val="32"/>
        </w:rPr>
        <w:t>具有会计</w:t>
      </w:r>
      <w:r>
        <w:rPr>
          <w:rFonts w:hint="eastAsia" w:ascii="仿宋_GB2312" w:hAnsi="Times New Roman" w:eastAsia="仿宋_GB2312" w:cs="Times New Roman"/>
          <w:sz w:val="32"/>
          <w:szCs w:val="32"/>
        </w:rPr>
        <w:t>学科</w:t>
      </w:r>
      <w:r>
        <w:rPr>
          <w:rFonts w:ascii="仿宋_GB2312" w:hAnsi="Times New Roman" w:eastAsia="仿宋_GB2312" w:cs="Times New Roman"/>
          <w:sz w:val="32"/>
          <w:szCs w:val="32"/>
        </w:rPr>
        <w:t>专业</w:t>
      </w:r>
      <w:r>
        <w:rPr>
          <w:rFonts w:hint="eastAsia" w:ascii="仿宋_GB2312" w:hAnsi="Times New Roman" w:eastAsia="仿宋_GB2312" w:cs="Times New Roman"/>
          <w:sz w:val="32"/>
          <w:szCs w:val="32"/>
        </w:rPr>
        <w:t>背景；</w:t>
      </w:r>
    </w:p>
    <w:p>
      <w:pPr>
        <w:pStyle w:val="8"/>
        <w:widowControl w:val="0"/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5.具有会计中级职称；</w:t>
      </w:r>
    </w:p>
    <w:p>
      <w:pPr>
        <w:pStyle w:val="8"/>
        <w:widowControl w:val="0"/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6</w:t>
      </w:r>
      <w:r>
        <w:rPr>
          <w:rFonts w:ascii="仿宋_GB2312" w:hAnsi="Times New Roman" w:eastAsia="仿宋_GB2312" w:cs="Times New Roman"/>
          <w:sz w:val="32"/>
          <w:szCs w:val="32"/>
        </w:rPr>
        <w:t>.符合计划生育政策规定；</w:t>
      </w:r>
    </w:p>
    <w:p>
      <w:pPr>
        <w:pStyle w:val="8"/>
        <w:widowControl w:val="0"/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7</w:t>
      </w:r>
      <w:r>
        <w:rPr>
          <w:rFonts w:ascii="仿宋_GB2312" w:hAnsi="Times New Roman" w:eastAsia="仿宋_GB2312" w:cs="Times New Roman"/>
          <w:sz w:val="32"/>
          <w:szCs w:val="32"/>
        </w:rPr>
        <w:t>.身体健康，</w:t>
      </w:r>
      <w:r>
        <w:rPr>
          <w:rFonts w:hint="eastAsia" w:ascii="仿宋_GB2312" w:hAnsi="Times New Roman" w:eastAsia="仿宋_GB2312" w:cs="Times New Roman"/>
          <w:sz w:val="32"/>
          <w:szCs w:val="32"/>
        </w:rPr>
        <w:t>具备</w:t>
      </w:r>
      <w:r>
        <w:rPr>
          <w:rFonts w:ascii="仿宋_GB2312" w:hAnsi="Times New Roman" w:eastAsia="仿宋_GB2312" w:cs="Times New Roman"/>
          <w:sz w:val="32"/>
          <w:szCs w:val="32"/>
        </w:rPr>
        <w:t>适应岗位</w:t>
      </w:r>
      <w:r>
        <w:rPr>
          <w:rFonts w:hint="eastAsia" w:ascii="仿宋_GB2312" w:hAnsi="Times New Roman" w:eastAsia="仿宋_GB2312" w:cs="Times New Roman"/>
          <w:sz w:val="32"/>
          <w:szCs w:val="32"/>
        </w:rPr>
        <w:t>工作</w:t>
      </w:r>
      <w:r>
        <w:rPr>
          <w:rFonts w:ascii="仿宋_GB2312" w:hAnsi="Times New Roman" w:eastAsia="仿宋_GB2312" w:cs="Times New Roman"/>
          <w:sz w:val="32"/>
          <w:szCs w:val="32"/>
        </w:rPr>
        <w:t>要求的身体条件；</w:t>
      </w:r>
    </w:p>
    <w:p>
      <w:pPr>
        <w:pStyle w:val="8"/>
        <w:widowControl w:val="0"/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8</w:t>
      </w:r>
      <w:r>
        <w:rPr>
          <w:rFonts w:ascii="仿宋_GB2312" w:hAnsi="Times New Roman" w:eastAsia="仿宋_GB2312" w:cs="Times New Roman"/>
          <w:sz w:val="32"/>
          <w:szCs w:val="32"/>
        </w:rPr>
        <w:t>.</w:t>
      </w:r>
      <w:r>
        <w:rPr>
          <w:rFonts w:hint="eastAsia" w:ascii="仿宋_GB2312" w:hAnsi="Times New Roman" w:eastAsia="仿宋_GB2312" w:cs="Times New Roman"/>
          <w:sz w:val="32"/>
          <w:szCs w:val="32"/>
        </w:rPr>
        <w:t>45</w:t>
      </w:r>
      <w:r>
        <w:rPr>
          <w:rFonts w:ascii="仿宋_GB2312" w:hAnsi="Times New Roman" w:eastAsia="仿宋_GB2312" w:cs="Times New Roman"/>
          <w:sz w:val="32"/>
          <w:szCs w:val="32"/>
        </w:rPr>
        <w:t>周岁以下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。</w:t>
      </w:r>
    </w:p>
    <w:p>
      <w:pPr>
        <w:pStyle w:val="8"/>
        <w:widowControl w:val="0"/>
        <w:spacing w:line="560" w:lineRule="exact"/>
        <w:ind w:firstLine="640" w:firstLineChars="200"/>
        <w:rPr>
          <w:rFonts w:hint="eastAsia" w:ascii="楷体_GB2312" w:hAnsi="Times New Roman" w:eastAsia="楷体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（二）其他条件</w:t>
      </w:r>
    </w:p>
    <w:p>
      <w:pPr>
        <w:pStyle w:val="8"/>
        <w:widowControl w:val="0"/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1.具有相关财务管理</w:t>
      </w:r>
      <w:r>
        <w:rPr>
          <w:rFonts w:ascii="仿宋_GB2312" w:hAnsi="Times New Roman" w:eastAsia="仿宋_GB2312" w:cs="Times New Roman"/>
          <w:sz w:val="32"/>
          <w:szCs w:val="32"/>
        </w:rPr>
        <w:t>工作经验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；</w:t>
      </w:r>
    </w:p>
    <w:p>
      <w:pPr>
        <w:pStyle w:val="8"/>
        <w:widowControl w:val="0"/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2.文字表达能力较强，</w:t>
      </w:r>
      <w:r>
        <w:rPr>
          <w:rFonts w:ascii="仿宋_GB2312" w:hAnsi="Times New Roman" w:eastAsia="仿宋_GB2312" w:cs="Times New Roman"/>
          <w:sz w:val="32"/>
          <w:szCs w:val="32"/>
        </w:rPr>
        <w:t>熟悉办公及财务软件</w:t>
      </w:r>
      <w:r>
        <w:rPr>
          <w:rFonts w:hint="eastAsia" w:ascii="仿宋_GB2312" w:hAnsi="Times New Roman" w:eastAsia="仿宋_GB2312" w:cs="Times New Roman"/>
          <w:sz w:val="32"/>
          <w:szCs w:val="32"/>
        </w:rPr>
        <w:t>使用。</w:t>
      </w:r>
    </w:p>
    <w:p>
      <w:pPr>
        <w:pStyle w:val="8"/>
        <w:widowControl w:val="0"/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四</w:t>
      </w:r>
      <w:r>
        <w:rPr>
          <w:rFonts w:ascii="Times New Roman" w:hAnsi="Times New Roman" w:eastAsia="黑体" w:cs="Times New Roman"/>
          <w:sz w:val="32"/>
          <w:szCs w:val="32"/>
        </w:rPr>
        <w:t>、工作职责</w:t>
      </w:r>
    </w:p>
    <w:p>
      <w:pPr>
        <w:pStyle w:val="8"/>
        <w:widowControl w:val="0"/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协助全院财务管理工作和院办公室交办的其他有关工作。</w:t>
      </w:r>
    </w:p>
    <w:p>
      <w:pPr>
        <w:pStyle w:val="8"/>
        <w:widowControl w:val="0"/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五</w:t>
      </w:r>
      <w:r>
        <w:rPr>
          <w:rFonts w:ascii="Times New Roman" w:hAnsi="Times New Roman" w:eastAsia="黑体" w:cs="Times New Roman"/>
          <w:color w:val="000000"/>
          <w:sz w:val="32"/>
          <w:szCs w:val="32"/>
        </w:rPr>
        <w:t>、工资福利待遇及有关问题</w:t>
      </w:r>
    </w:p>
    <w:p>
      <w:pPr>
        <w:pStyle w:val="8"/>
        <w:widowControl w:val="0"/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（一）</w:t>
      </w:r>
      <w:r>
        <w:rPr>
          <w:rFonts w:ascii="仿宋_GB2312" w:hAnsi="Times New Roman" w:eastAsia="仿宋_GB2312" w:cs="Times New Roman"/>
          <w:sz w:val="32"/>
          <w:szCs w:val="32"/>
        </w:rPr>
        <w:t>经面试考核合格</w:t>
      </w:r>
      <w:r>
        <w:rPr>
          <w:rFonts w:hint="eastAsia" w:ascii="仿宋_GB2312" w:hAnsi="Times New Roman" w:eastAsia="仿宋_GB2312" w:cs="Times New Roman"/>
          <w:sz w:val="32"/>
          <w:szCs w:val="32"/>
        </w:rPr>
        <w:t>且适用</w:t>
      </w:r>
      <w:r>
        <w:rPr>
          <w:rFonts w:ascii="仿宋_GB2312" w:hAnsi="Times New Roman" w:eastAsia="仿宋_GB2312" w:cs="Times New Roman"/>
          <w:sz w:val="32"/>
          <w:szCs w:val="32"/>
        </w:rPr>
        <w:t>人员，按照《劳动合同法》约定试用期，并签订劳动合同；</w:t>
      </w:r>
    </w:p>
    <w:p>
      <w:pPr>
        <w:pStyle w:val="8"/>
        <w:widowControl w:val="0"/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（二）试用期间及试用期考核合格后的工资待遇，按照国家、省有关规定及《</w:t>
      </w:r>
      <w:r>
        <w:rPr>
          <w:rFonts w:ascii="仿宋_GB2312" w:hAnsi="Times New Roman" w:eastAsia="仿宋_GB2312" w:cs="Times New Roman"/>
          <w:sz w:val="32"/>
          <w:szCs w:val="32"/>
        </w:rPr>
        <w:t>广东省教育研究院编外</w:t>
      </w:r>
      <w:r>
        <w:rPr>
          <w:rFonts w:hint="eastAsia" w:ascii="仿宋_GB2312" w:hAnsi="Times New Roman" w:eastAsia="仿宋_GB2312" w:cs="Times New Roman"/>
          <w:sz w:val="32"/>
          <w:szCs w:val="32"/>
        </w:rPr>
        <w:t>合同制</w:t>
      </w:r>
      <w:r>
        <w:rPr>
          <w:rFonts w:ascii="仿宋_GB2312" w:hAnsi="Times New Roman" w:eastAsia="仿宋_GB2312" w:cs="Times New Roman"/>
          <w:sz w:val="32"/>
          <w:szCs w:val="32"/>
        </w:rPr>
        <w:t>工作人员聘用管理办法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》执行</w:t>
      </w:r>
      <w:r>
        <w:rPr>
          <w:rFonts w:ascii="仿宋_GB2312" w:hAnsi="Times New Roman" w:eastAsia="仿宋_GB2312" w:cs="Times New Roman"/>
          <w:sz w:val="32"/>
          <w:szCs w:val="32"/>
        </w:rPr>
        <w:t>；</w:t>
      </w:r>
    </w:p>
    <w:p>
      <w:pPr>
        <w:pStyle w:val="8"/>
        <w:widowControl w:val="0"/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（三）</w:t>
      </w:r>
      <w:r>
        <w:rPr>
          <w:rFonts w:ascii="仿宋_GB2312" w:hAnsi="Times New Roman" w:eastAsia="仿宋_GB2312" w:cs="Times New Roman"/>
          <w:sz w:val="32"/>
          <w:szCs w:val="32"/>
        </w:rPr>
        <w:t>按照国家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、</w:t>
      </w:r>
      <w:r>
        <w:rPr>
          <w:rFonts w:ascii="仿宋_GB2312" w:hAnsi="Times New Roman" w:eastAsia="仿宋_GB2312" w:cs="Times New Roman"/>
          <w:sz w:val="32"/>
          <w:szCs w:val="32"/>
        </w:rPr>
        <w:t>省有关规定购买社会保险；</w:t>
      </w:r>
    </w:p>
    <w:p>
      <w:pPr>
        <w:pStyle w:val="8"/>
        <w:widowControl w:val="0"/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（四）</w:t>
      </w:r>
      <w:r>
        <w:rPr>
          <w:rFonts w:ascii="仿宋_GB2312" w:hAnsi="Times New Roman" w:eastAsia="仿宋_GB2312" w:cs="Times New Roman"/>
          <w:sz w:val="32"/>
          <w:szCs w:val="32"/>
        </w:rPr>
        <w:t>住宿自理。</w:t>
      </w:r>
    </w:p>
    <w:p>
      <w:pPr>
        <w:pStyle w:val="8"/>
        <w:widowControl w:val="0"/>
        <w:spacing w:line="560" w:lineRule="exact"/>
        <w:ind w:firstLine="656" w:firstLineChars="205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六、应聘方式及资料</w:t>
      </w:r>
    </w:p>
    <w:p>
      <w:pPr>
        <w:pStyle w:val="8"/>
        <w:widowControl w:val="0"/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（一）报名方式</w:t>
      </w:r>
    </w:p>
    <w:p>
      <w:pPr>
        <w:pStyle w:val="8"/>
        <w:widowControl w:val="0"/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Times New Roman"/>
          <w:sz w:val="32"/>
          <w:szCs w:val="32"/>
        </w:rPr>
        <w:t>应聘</w:t>
      </w:r>
      <w:r>
        <w:rPr>
          <w:rFonts w:hint="eastAsia" w:ascii="仿宋_GB2312" w:hAnsi="Times New Roman" w:eastAsia="仿宋_GB2312" w:cs="Times New Roman"/>
          <w:sz w:val="32"/>
          <w:szCs w:val="32"/>
        </w:rPr>
        <w:t>者</w:t>
      </w:r>
      <w:r>
        <w:rPr>
          <w:rFonts w:ascii="仿宋_GB2312" w:hAnsi="Times New Roman" w:eastAsia="仿宋_GB2312" w:cs="Times New Roman"/>
          <w:sz w:val="32"/>
          <w:szCs w:val="32"/>
        </w:rPr>
        <w:t>将</w:t>
      </w:r>
      <w:r>
        <w:rPr>
          <w:rFonts w:hint="eastAsia" w:ascii="仿宋_GB2312" w:hAnsi="Times New Roman" w:eastAsia="仿宋_GB2312" w:cs="Times New Roman"/>
          <w:sz w:val="32"/>
          <w:szCs w:val="32"/>
        </w:rPr>
        <w:t>个人简介（见附表）</w:t>
      </w:r>
      <w:r>
        <w:rPr>
          <w:rFonts w:ascii="仿宋_GB2312" w:hAnsi="Times New Roman" w:eastAsia="仿宋_GB2312" w:cs="Times New Roman"/>
          <w:sz w:val="32"/>
          <w:szCs w:val="32"/>
        </w:rPr>
        <w:t>、应届</w:t>
      </w:r>
      <w:r>
        <w:rPr>
          <w:rFonts w:hint="eastAsia" w:ascii="仿宋_GB2312" w:hAnsi="Times New Roman" w:eastAsia="仿宋_GB2312" w:cs="Times New Roman"/>
          <w:sz w:val="32"/>
          <w:szCs w:val="32"/>
        </w:rPr>
        <w:t>毕业</w:t>
      </w:r>
      <w:r>
        <w:rPr>
          <w:rFonts w:ascii="仿宋_GB2312" w:hAnsi="Times New Roman" w:eastAsia="仿宋_GB2312" w:cs="Times New Roman"/>
          <w:sz w:val="32"/>
          <w:szCs w:val="32"/>
        </w:rPr>
        <w:t>生就业推荐表（</w:t>
      </w:r>
      <w:r>
        <w:rPr>
          <w:rFonts w:hint="eastAsia" w:ascii="仿宋_GB2312" w:hAnsi="Times New Roman" w:eastAsia="仿宋_GB2312" w:cs="Times New Roman"/>
          <w:sz w:val="32"/>
          <w:szCs w:val="32"/>
        </w:rPr>
        <w:t>附学历</w:t>
      </w:r>
      <w:r>
        <w:rPr>
          <w:rFonts w:ascii="仿宋_GB2312" w:hAnsi="Times New Roman" w:eastAsia="仿宋_GB2312" w:cs="Times New Roman"/>
          <w:sz w:val="32"/>
          <w:szCs w:val="32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学位证书</w:t>
      </w:r>
      <w:r>
        <w:rPr>
          <w:rFonts w:ascii="仿宋_GB2312" w:hAnsi="Times New Roman" w:eastAsia="仿宋_GB2312" w:cs="Times New Roman"/>
          <w:sz w:val="32"/>
          <w:szCs w:val="32"/>
        </w:rPr>
        <w:t>）、非应届</w:t>
      </w:r>
      <w:r>
        <w:rPr>
          <w:rFonts w:hint="eastAsia" w:ascii="仿宋_GB2312" w:hAnsi="Times New Roman" w:eastAsia="仿宋_GB2312" w:cs="Times New Roman"/>
          <w:sz w:val="32"/>
          <w:szCs w:val="32"/>
        </w:rPr>
        <w:t>毕业</w:t>
      </w:r>
      <w:r>
        <w:rPr>
          <w:rFonts w:ascii="仿宋_GB2312" w:hAnsi="Times New Roman" w:eastAsia="仿宋_GB2312" w:cs="Times New Roman"/>
          <w:sz w:val="32"/>
          <w:szCs w:val="32"/>
        </w:rPr>
        <w:t>生学历</w:t>
      </w:r>
      <w:r>
        <w:rPr>
          <w:rFonts w:hint="eastAsia" w:ascii="仿宋_GB2312" w:hAnsi="Times New Roman" w:eastAsia="仿宋_GB2312" w:cs="Times New Roman"/>
          <w:sz w:val="32"/>
          <w:szCs w:val="32"/>
        </w:rPr>
        <w:t>学位</w:t>
      </w:r>
      <w:r>
        <w:rPr>
          <w:rFonts w:ascii="仿宋_GB2312" w:hAnsi="Times New Roman" w:eastAsia="仿宋_GB2312" w:cs="Times New Roman"/>
          <w:sz w:val="32"/>
          <w:szCs w:val="32"/>
        </w:rPr>
        <w:t>证书、身份证、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职称</w:t>
      </w:r>
      <w:r>
        <w:rPr>
          <w:rFonts w:ascii="仿宋_GB2312" w:hAnsi="Times New Roman" w:eastAsia="仿宋_GB2312" w:cs="Times New Roman"/>
          <w:sz w:val="32"/>
          <w:szCs w:val="32"/>
        </w:rPr>
        <w:t>证书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、获奖证书、工作经历证明等其他相关材料以及主要联系方式（含手机号码、居住地址、邮编、固话等）发送电子邮件或邮寄复印件至我院，文件请以“应聘者姓名+年龄+学历+职称”形式命名。</w:t>
      </w:r>
    </w:p>
    <w:p>
      <w:pPr>
        <w:pStyle w:val="8"/>
        <w:widowControl w:val="0"/>
        <w:numPr>
          <w:ilvl w:val="0"/>
          <w:numId w:val="1"/>
        </w:num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报名时间：8月31日（星期二）—9月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14</w:t>
      </w:r>
      <w:r>
        <w:rPr>
          <w:rFonts w:ascii="仿宋_GB2312" w:hAnsi="Times New Roman" w:eastAsia="仿宋_GB2312" w:cs="Times New Roman"/>
          <w:sz w:val="32"/>
          <w:szCs w:val="32"/>
        </w:rPr>
        <w:t>日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（星期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三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）。</w:t>
      </w:r>
    </w:p>
    <w:p>
      <w:pPr>
        <w:pStyle w:val="8"/>
        <w:widowControl w:val="0"/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（三）联系人：向老师，联系电话：020-83346334；</w:t>
      </w:r>
      <w:r>
        <w:rPr>
          <w:rFonts w:ascii="仿宋_GB2312" w:hAnsi="Times New Roman" w:eastAsia="仿宋_GB2312" w:cs="Times New Roman"/>
          <w:sz w:val="32"/>
          <w:szCs w:val="32"/>
        </w:rPr>
        <w:t>电子邮箱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：429384943@qq.com；地址</w:t>
      </w:r>
      <w:r>
        <w:rPr>
          <w:rFonts w:ascii="仿宋_GB2312" w:hAnsi="Times New Roman" w:eastAsia="仿宋_GB2312" w:cs="Times New Roman"/>
          <w:sz w:val="32"/>
          <w:szCs w:val="32"/>
        </w:rPr>
        <w:t>：广州市越秀区广卫路14号广东省教育研究院</w:t>
      </w:r>
      <w:r>
        <w:rPr>
          <w:rFonts w:hint="eastAsia" w:ascii="仿宋_GB2312" w:hAnsi="Times New Roman" w:eastAsia="仿宋_GB2312" w:cs="Times New Roman"/>
          <w:sz w:val="32"/>
          <w:szCs w:val="32"/>
        </w:rPr>
        <w:t>303</w:t>
      </w:r>
      <w:r>
        <w:rPr>
          <w:rFonts w:ascii="仿宋_GB2312" w:hAnsi="Times New Roman" w:eastAsia="仿宋_GB2312" w:cs="Times New Roman"/>
          <w:sz w:val="32"/>
          <w:szCs w:val="32"/>
        </w:rPr>
        <w:t>室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，邮编：510035</w:t>
      </w:r>
      <w:r>
        <w:rPr>
          <w:rFonts w:ascii="仿宋_GB2312" w:hAnsi="Times New Roman" w:eastAsia="仿宋_GB2312" w:cs="Times New Roman"/>
          <w:sz w:val="32"/>
          <w:szCs w:val="32"/>
        </w:rPr>
        <w:t>。</w:t>
      </w:r>
    </w:p>
    <w:p>
      <w:pPr>
        <w:pStyle w:val="8"/>
        <w:widowControl w:val="0"/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Times New Roman"/>
          <w:sz w:val="32"/>
          <w:szCs w:val="32"/>
        </w:rPr>
        <w:t>我院将以</w:t>
      </w:r>
      <w:r>
        <w:rPr>
          <w:rFonts w:hint="eastAsia" w:ascii="仿宋_GB2312" w:hAnsi="Times New Roman" w:eastAsia="仿宋_GB2312" w:cs="Times New Roman"/>
          <w:sz w:val="32"/>
          <w:szCs w:val="32"/>
        </w:rPr>
        <w:t>电话和</w:t>
      </w:r>
      <w:r>
        <w:rPr>
          <w:rFonts w:ascii="仿宋_GB2312" w:hAnsi="Times New Roman" w:eastAsia="仿宋_GB2312" w:cs="Times New Roman"/>
          <w:sz w:val="32"/>
          <w:szCs w:val="32"/>
        </w:rPr>
        <w:t>电子邮件方式通知应聘人员面试，请应聘</w:t>
      </w:r>
      <w:r>
        <w:rPr>
          <w:rFonts w:hint="eastAsia" w:ascii="仿宋_GB2312" w:hAnsi="Times New Roman" w:eastAsia="仿宋_GB2312" w:cs="Times New Roman"/>
          <w:sz w:val="32"/>
          <w:szCs w:val="32"/>
        </w:rPr>
        <w:t>者</w:t>
      </w:r>
      <w:r>
        <w:rPr>
          <w:rFonts w:ascii="仿宋_GB2312" w:hAnsi="Times New Roman" w:eastAsia="仿宋_GB2312" w:cs="Times New Roman"/>
          <w:sz w:val="32"/>
          <w:szCs w:val="32"/>
        </w:rPr>
        <w:t>注意查收</w:t>
      </w:r>
      <w:r>
        <w:rPr>
          <w:rFonts w:hint="eastAsia" w:ascii="仿宋_GB2312" w:hAnsi="Times New Roman" w:eastAsia="仿宋_GB2312" w:cs="Times New Roman"/>
          <w:sz w:val="32"/>
          <w:szCs w:val="32"/>
        </w:rPr>
        <w:t>信息</w:t>
      </w:r>
      <w:r>
        <w:rPr>
          <w:rFonts w:ascii="仿宋_GB2312" w:hAnsi="Times New Roman" w:eastAsia="仿宋_GB2312" w:cs="Times New Roman"/>
          <w:sz w:val="32"/>
          <w:szCs w:val="32"/>
        </w:rPr>
        <w:t>。</w:t>
      </w:r>
    </w:p>
    <w:p>
      <w:pPr>
        <w:pStyle w:val="8"/>
        <w:widowControl w:val="0"/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pStyle w:val="8"/>
        <w:widowControl w:val="0"/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附表：个人简介（模板）</w:t>
      </w:r>
    </w:p>
    <w:p>
      <w:pPr>
        <w:pStyle w:val="8"/>
        <w:widowControl w:val="0"/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pStyle w:val="8"/>
        <w:widowControl w:val="0"/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pStyle w:val="8"/>
        <w:widowControl w:val="0"/>
        <w:tabs>
          <w:tab w:val="left" w:pos="7655"/>
          <w:tab w:val="left" w:pos="7797"/>
        </w:tabs>
        <w:spacing w:line="560" w:lineRule="exact"/>
        <w:ind w:firstLine="4960" w:firstLineChars="155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Times New Roman"/>
          <w:sz w:val="32"/>
          <w:szCs w:val="32"/>
        </w:rPr>
        <w:t>广东省教育研究</w:t>
      </w:r>
      <w:r>
        <w:rPr>
          <w:rFonts w:hint="eastAsia" w:ascii="仿宋_GB2312" w:hAnsi="Times New Roman" w:eastAsia="仿宋_GB2312" w:cs="Times New Roman"/>
          <w:sz w:val="32"/>
          <w:szCs w:val="32"/>
        </w:rPr>
        <w:t>院</w:t>
      </w:r>
    </w:p>
    <w:p>
      <w:pPr>
        <w:pStyle w:val="8"/>
        <w:widowControl w:val="0"/>
        <w:spacing w:line="560" w:lineRule="exact"/>
        <w:ind w:firstLine="4960" w:firstLineChars="155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Times New Roman"/>
          <w:sz w:val="32"/>
          <w:szCs w:val="32"/>
        </w:rPr>
        <w:t>20</w:t>
      </w:r>
      <w:r>
        <w:rPr>
          <w:rFonts w:hint="eastAsia" w:ascii="仿宋_GB2312" w:hAnsi="Times New Roman" w:eastAsia="仿宋_GB2312" w:cs="Times New Roman"/>
          <w:sz w:val="32"/>
          <w:szCs w:val="32"/>
        </w:rPr>
        <w:t>21</w:t>
      </w:r>
      <w:r>
        <w:rPr>
          <w:rFonts w:ascii="仿宋_GB2312" w:hAnsi="Times New Roman" w:eastAsia="仿宋_GB2312" w:cs="Times New Roman"/>
          <w:sz w:val="32"/>
          <w:szCs w:val="32"/>
        </w:rPr>
        <w:t>年</w:t>
      </w:r>
      <w:r>
        <w:rPr>
          <w:rFonts w:hint="eastAsia" w:ascii="仿宋_GB2312" w:hAnsi="Times New Roman" w:eastAsia="仿宋_GB2312" w:cs="Times New Roman"/>
          <w:sz w:val="32"/>
          <w:szCs w:val="32"/>
        </w:rPr>
        <w:t>8</w:t>
      </w:r>
      <w:r>
        <w:rPr>
          <w:rFonts w:ascii="仿宋_GB2312" w:hAnsi="Times New Roman" w:eastAsia="仿宋_GB2312" w:cs="Times New Roman"/>
          <w:sz w:val="32"/>
          <w:szCs w:val="32"/>
        </w:rPr>
        <w:t>月</w:t>
      </w:r>
      <w:r>
        <w:rPr>
          <w:rFonts w:hint="eastAsia" w:ascii="仿宋_GB2312" w:hAnsi="Times New Roman" w:eastAsia="仿宋_GB2312" w:cs="Times New Roman"/>
          <w:sz w:val="32"/>
          <w:szCs w:val="32"/>
        </w:rPr>
        <w:t>30</w:t>
      </w:r>
      <w:r>
        <w:rPr>
          <w:rFonts w:ascii="仿宋_GB2312" w:hAnsi="Times New Roman" w:eastAsia="仿宋_GB2312" w:cs="Times New Roman"/>
          <w:sz w:val="32"/>
          <w:szCs w:val="32"/>
        </w:rPr>
        <w:t>日</w:t>
      </w:r>
      <w:bookmarkStart w:id="0" w:name="_GoBack"/>
    </w:p>
    <w:bookmarkEnd w:id="0"/>
    <w:sectPr>
      <w:footerReference r:id="rId5" w:type="first"/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Theme="minorEastAsia" w:hAnsi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818795679"/>
                          </w:sdtPr>
                          <w:sdtEnd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3"/>
                                <w:jc w:val="right"/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Theme="minorEastAsia" w:hAnsiTheme="minorEastAsia"/>
                                  <w:sz w:val="28"/>
                                  <w:szCs w:val="28"/>
                                </w:rPr>
                                <w:t>—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  <w:lang w:val="zh-CN"/>
                                </w:rPr>
                                <w:t>3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Theme="minorEastAsia" w:hAnsiTheme="minorEastAsia"/>
                                  <w:sz w:val="28"/>
                                  <w:szCs w:val="28"/>
                                </w:rPr>
                                <w:t>—</w:t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818795679"/>
                    </w:sdtPr>
                    <w:sdtEndPr>
                      <w:rPr>
                        <w:rFonts w:asciiTheme="minorEastAsia" w:hAnsiTheme="min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3"/>
                          <w:jc w:val="right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Theme="minorEastAsia" w:hAnsiTheme="minorEastAsia"/>
                            <w:sz w:val="28"/>
                            <w:szCs w:val="28"/>
                          </w:rPr>
                          <w:t>—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  <w:lang w:val="zh-CN"/>
                          </w:rPr>
                          <w:t>3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Theme="minorEastAsia" w:hAnsiTheme="minorEastAsia"/>
                            <w:sz w:val="28"/>
                            <w:szCs w:val="28"/>
                          </w:rPr>
                          <w:t>—</w:t>
                        </w:r>
                      </w:p>
                    </w:sdtContent>
                  </w:sdt>
                  <w:p>
                    <w:pPr>
                      <w:rPr>
                        <w:rFonts w:asciiTheme="minorEastAsia" w:hAnsi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Theme="minorEastAsia" w:hAnsi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inorEastAsia" w:hAnsiTheme="minorEastAsia"/>
                              <w:sz w:val="28"/>
                              <w:szCs w:val="28"/>
                            </w:rPr>
                            <w:t>—</w:t>
                          </w:r>
                          <w:sdt>
                            <w:sdtPr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  <w:id w:val="1843117131"/>
                            </w:sdtPr>
                            <w:sdtEndPr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sdtEndPr>
                            <w:sdtContent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Theme="minorEastAsia" w:hAnsiTheme="minorEastAsia"/>
                                  <w:sz w:val="28"/>
                                  <w:szCs w:val="28"/>
                                </w:rPr>
                                <w:t>—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inorEastAsia" w:hAnsiTheme="minorEastAsia"/>
                        <w:sz w:val="28"/>
                        <w:szCs w:val="28"/>
                      </w:rPr>
                      <w:t>—</w:t>
                    </w:r>
                    <w:sdt>
                      <w:sdtPr>
                        <w:rPr>
                          <w:rFonts w:asciiTheme="minorEastAsia" w:hAnsiTheme="minorEastAsia"/>
                          <w:sz w:val="28"/>
                          <w:szCs w:val="28"/>
                        </w:rPr>
                        <w:id w:val="1843117131"/>
                      </w:sdtPr>
                      <w:sdtEndPr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sdtEndPr>
                      <w:sdtContent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  <w:lang w:val="zh-CN"/>
                          </w:rPr>
                          <w:t>2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Theme="minorEastAsia" w:hAnsiTheme="minorEastAsia"/>
                            <w:sz w:val="28"/>
                            <w:szCs w:val="28"/>
                          </w:rPr>
                          <w:t>—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uXNVEPAgAABwQAAA4AAABkcnMvZTJvRG9jLnhtbK1TzY7TMBC+I/EO&#10;lu80aStW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TF/n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MuXNVE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CA64F"/>
    <w:multiLevelType w:val="singleLevel"/>
    <w:tmpl w:val="612CA64F"/>
    <w:lvl w:ilvl="0" w:tentative="0">
      <w:start w:val="2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E7"/>
    <w:rsid w:val="000A16E5"/>
    <w:rsid w:val="00105ED1"/>
    <w:rsid w:val="00192359"/>
    <w:rsid w:val="00322335"/>
    <w:rsid w:val="00324439"/>
    <w:rsid w:val="003D0F5E"/>
    <w:rsid w:val="005C395E"/>
    <w:rsid w:val="00721621"/>
    <w:rsid w:val="00725883"/>
    <w:rsid w:val="007727E7"/>
    <w:rsid w:val="008A4DE6"/>
    <w:rsid w:val="008D756A"/>
    <w:rsid w:val="00920F81"/>
    <w:rsid w:val="00973A4A"/>
    <w:rsid w:val="009E222C"/>
    <w:rsid w:val="00A66D83"/>
    <w:rsid w:val="00B42165"/>
    <w:rsid w:val="00D66A34"/>
    <w:rsid w:val="00DB18D6"/>
    <w:rsid w:val="00DF591A"/>
    <w:rsid w:val="00E6783C"/>
    <w:rsid w:val="00F52ADF"/>
    <w:rsid w:val="00F54CBF"/>
    <w:rsid w:val="00FA785E"/>
    <w:rsid w:val="00FD12AD"/>
    <w:rsid w:val="060974CB"/>
    <w:rsid w:val="14CF7D7C"/>
    <w:rsid w:val="1C0F5593"/>
    <w:rsid w:val="1C480DB6"/>
    <w:rsid w:val="1F730228"/>
    <w:rsid w:val="228C0994"/>
    <w:rsid w:val="24F76197"/>
    <w:rsid w:val="326C503E"/>
    <w:rsid w:val="32EB7649"/>
    <w:rsid w:val="35DB55DA"/>
    <w:rsid w:val="44745E42"/>
    <w:rsid w:val="4796796D"/>
    <w:rsid w:val="4D9148F7"/>
    <w:rsid w:val="513B05AE"/>
    <w:rsid w:val="524E1C24"/>
    <w:rsid w:val="54E63CFD"/>
    <w:rsid w:val="5D9572CE"/>
    <w:rsid w:val="5DD048CB"/>
    <w:rsid w:val="60A71A73"/>
    <w:rsid w:val="64E7271A"/>
    <w:rsid w:val="65D0116E"/>
    <w:rsid w:val="6D976331"/>
    <w:rsid w:val="77336954"/>
    <w:rsid w:val="7836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0"/>
    <w:rPr>
      <w:color w:val="0000FF"/>
      <w:u w:val="single"/>
    </w:rPr>
  </w:style>
  <w:style w:type="paragraph" w:customStyle="1" w:styleId="8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9">
    <w:name w:val="页眉 Char"/>
    <w:basedOn w:val="5"/>
    <w:link w:val="4"/>
    <w:uiPriority w:val="0"/>
    <w:rPr>
      <w:kern w:val="2"/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11">
    <w:name w:val="批注框文本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</Pages>
  <Words>129</Words>
  <Characters>740</Characters>
  <Lines>6</Lines>
  <Paragraphs>1</Paragraphs>
  <TotalTime>7</TotalTime>
  <ScaleCrop>false</ScaleCrop>
  <LinksUpToDate>false</LinksUpToDate>
  <CharactersWithSpaces>868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HBB</dc:creator>
  <cp:lastModifiedBy>梁燕飞</cp:lastModifiedBy>
  <cp:lastPrinted>2021-08-23T03:41:00Z</cp:lastPrinted>
  <dcterms:modified xsi:type="dcterms:W3CDTF">2021-09-06T01:52:35Z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