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Felix Titling" w:hAnsi="Felix Titling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Felix Titling" w:hAnsi="Felix Titling" w:eastAsia="方正小标宋简体" w:cs="方正小标宋简体"/>
          <w:sz w:val="36"/>
          <w:szCs w:val="36"/>
        </w:rPr>
        <w:t>融合教育教学课例提交</w:t>
      </w:r>
      <w:r>
        <w:rPr>
          <w:rFonts w:ascii="Felix Titling" w:hAnsi="Felix Titling" w:eastAsia="方正小标宋简体" w:cs="方正小标宋简体"/>
          <w:sz w:val="36"/>
          <w:szCs w:val="36"/>
        </w:rPr>
        <w:t>要求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ascii="Felix Titling" w:hAnsi="Felix Titling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课堂教学的完整过程（不少于30分钟），画面清晰。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bidi="en-US"/>
        </w:rPr>
        <w:t>使用mp4格式，大小1GB以内。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课堂实录片头不超过5秒，包括课程名称、年级、单位、教师姓名等基本信息。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二、需同时提供教学设计、课件、教学资源等。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教学设计应至少包含</w:t>
      </w:r>
      <w:r>
        <w:rPr>
          <w:rFonts w:hint="eastAsia" w:ascii="仿宋_GB2312" w:hAnsi="仿宋GB_2312" w:eastAsia="仿宋_GB2312" w:cs="仿宋GB_2312"/>
          <w:sz w:val="32"/>
          <w:szCs w:val="32"/>
        </w:rPr>
        <w:t>课例名称、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教师及参与教学的学生基本信息、所用教材、教学目标、教学内容和教学过程等。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elix Titling">
    <w:panose1 w:val="04060505060202020A04"/>
    <w:charset w:val="00"/>
    <w:family w:val="decorative"/>
    <w:pitch w:val="default"/>
    <w:sig w:usb0="00000003" w:usb1="00000000" w:usb2="00000000" w:usb3="00000000" w:csb0="2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TRhY2FhZjkyMDI0NTg1OTc1NmQyNjU2MmIxMWEifQ=="/>
  </w:docVars>
  <w:rsids>
    <w:rsidRoot w:val="77EE6792"/>
    <w:rsid w:val="77E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2023-03-07T07:29:00Z</dcterms:created>
  <dc:creator>luo</dc:creator>
  <cp:lastModifiedBy>luo</cp:lastModifiedBy>
  <dcterms:modified xsi:type="dcterms:W3CDTF">2023-03-07T07:29:33Z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86490568F248420497E45B79BBC62CB7</vt:lpwstr>
  </property>
</Properties>
</file>