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38" w:rsidRPr="00160E38" w:rsidRDefault="00160E38" w:rsidP="00160E38">
      <w:pPr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 w:rsidRPr="00160E38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附件3</w:t>
      </w:r>
    </w:p>
    <w:p w:rsidR="00160E38" w:rsidRPr="00160E38" w:rsidRDefault="00160E38" w:rsidP="00160E38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  <w:lang w:bidi="ar"/>
        </w:rPr>
      </w:pPr>
      <w:r w:rsidRPr="00160E38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202</w:t>
      </w:r>
      <w:r w:rsidRPr="00160E38"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  <w:lang w:bidi="ar"/>
        </w:rPr>
        <w:t>3</w:t>
      </w:r>
      <w:r w:rsidRPr="00160E38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年度广东省中小学（幼儿园）项目式学习案例征集三等次优秀案例名单</w:t>
      </w:r>
    </w:p>
    <w:tbl>
      <w:tblPr>
        <w:tblW w:w="14173" w:type="dxa"/>
        <w:tblLayout w:type="fixed"/>
        <w:tblLook w:val="04A0" w:firstRow="1" w:lastRow="0" w:firstColumn="1" w:lastColumn="0" w:noHBand="0" w:noVBand="1"/>
      </w:tblPr>
      <w:tblGrid>
        <w:gridCol w:w="1003"/>
        <w:gridCol w:w="4465"/>
        <w:gridCol w:w="4034"/>
        <w:gridCol w:w="3458"/>
        <w:gridCol w:w="1213"/>
      </w:tblGrid>
      <w:tr w:rsidR="00160E38" w:rsidRPr="00160E38" w:rsidTr="00015795">
        <w:trPr>
          <w:trHeight w:val="5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0E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0E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0E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  <w:bookmarkStart w:id="0" w:name="_GoBack"/>
            <w:bookmarkEnd w:id="0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0E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作者单位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0E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等次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推荐一个好地方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永庆坊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跨学科主题探究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梁丽梅 蒋馨怡 包碧霞 李微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广州市荔湾区林凤娥小学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乡村振兴背景下历史文化古城的发展探究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以河源市佗城为例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黄中棠 周洪梅 罗端娥 杨小惠 利淑妮 梁敏华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河源市教育教学研究院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舌尖上的化学，内心间的热爱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以松花蛋的制作为例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茹文 蔡江华 陈洹 林丹萍 叶健豪 李梅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惠州市博罗县华侨中学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向往的小农场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黄梦凌 曹畅 陈秀君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广州市天河区灵秀小学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外国文化探究活动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李薇 陈丹虹 卢陆燕 张丽琼 余梓健 陈涵曦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广州开发区第二小学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鸟类的生殖与发育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张倩红 曹玲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惠州市实验中学附属学校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种花制茶语幸福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---“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花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·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语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·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茶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谭君仪 吕晓婷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广州市番禺区洛溪新城小学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广式靓汤我会煲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徐铣胗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广州市南沙区顺平小学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荔风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生活的写照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传承荔乡文化剪纸工艺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周丽明 陈杰 彭利梅 杨桂才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广州市增城区郑中钧中学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搭建智能菜园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孙烨 陈玲玲 张映林 郑羽诗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广州市南国学校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探究惠州客家人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颜值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情况变化的奥秘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黎春玲 任萍 严旭亮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惠州市富民小学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走进苏轼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邓惠贤 罗敏 刘蔓莹 邓翠云 古薇蔚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惠州市新湖小学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文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根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故乡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梁琼菲 何可儿 易常朝 黄艳钏 陈华栋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广州市天河区天英小学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探秘客家黄酒，传承娘酒文化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余爱香 温文新 王国都 甘伶艳 朱巧敏 廖浩华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河源市东源高级中学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饮水思源，携手护源，共同保护好生命之源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蔡江华 茹文 邓玉彬 陈国聪 朱小强 张紫怡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博罗县第五中学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风里有乾坤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: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广东风力发电站的选址之争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邓钧 雷逸航 吕鸿斌 蔡恒信 林墨柳 宋歌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华师附中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田径跑道的周长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谢玲玲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河源市东源县崇文学校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传承红色精神，激发创新活力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林心怡 钟玉娴 吴子敏 李叶彩 陈玉燕 吴夏敏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龙门县平陵中心小学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纸杯德先楼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黄宝燕 陈都 廖琳静 余惠群 叶碧红 巫丽娟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河源市直属机关幼儿园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当代中国外交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黄鹏英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广东两阳中学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潮韵润童心，戏曲乐传扬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——“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潮剧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传统文化探究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刘苗英 林晓芝 陈梦彤 林漪帆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揭阳市第二实验小学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紫金蝉茶小小传承人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李莹 姜海洋 陈露 甘惠娟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深圳龙华紫金实验学校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探玉之旅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陈泽芳 林思婷 洪旭丽 林纯纯 林晓纯 徐玫珊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揭阳市揭东区磐东中学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彩色的沙子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王春婷 吴海燕 陈敏怡 陆宇妃 何思凝 钟爱莹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清远市实验幼儿园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豆豆历险记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赖雪媚 李海婷 温嘉欣 余惠敏 邓紫芳 钟小玲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紫金县机关第二幼儿园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智能讲台的设计与制作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谭柳 彭朝红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南雄市第二中学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少数民族非遗文化活态传承：做一名瑶族文化国际推介官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1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10000"/>
                <w:kern w:val="0"/>
                <w:sz w:val="22"/>
              </w:rPr>
              <w:t>郑莲妹 毛金花 黄晓莉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阳山县南阳中学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美味的家乡小吃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何雪英 刘国威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始兴县实验小学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好心精神的探索与传承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王淑玲 陈冬华 蒋小霞 陈君勇 黄诗瑜 梁立发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茂名市愉园中学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从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蔡李佛拳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文化溯源中读懂中国人的武术精神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赵静 林小慧 张梦 董明洁 王碧蓉 陈素华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清华附中湾区学校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落叶逢佳士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叶雕赋新生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赖思妤 钟炽才 余洁 钟梦平 余馨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惠州仲恺高新区第二小学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折纸的秘密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圆锥曲线的定义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蔡昱雄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韶关市第五中学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北江本土资源融入美术教学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周秋喜 李洁玲 汤冲 黄晓敏 黄丽婵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清远市清城区清飞小学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绘制校园平面图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谢木华 冯彩云 蔡明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茂名市电白区滨海小学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小数据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大作用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缤纷假期，数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绘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春节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黄雪容 邓利锦 刘竹然 曾素红 谢筱姝 陈晓欢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河源市东岸学校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寻迹东江纵队，赓续红色精神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陈晓韵 黄凯敏 李翀 陈燕璇 李映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惠州仲恺高新区第二小学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我与班树有个约会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杨祖燕 纪雪琴 刘洋 詹丽君 杨小燕 邓小亚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惠州仲恺高新区第一小学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中山市地震科普馆运营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赵双 胥涛 何新 徐宇阳 贾雁婷 陈骏简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中山市桂山中学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体育中的函数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运动与心率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黄竑 何立荣 罗虹 李燕飞 孔智明 梁丹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信宜市教育城初级中学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我是种植小能手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易苑飞 冯子程 林少洁 王秋香 张月英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河源市第一小学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我和苏轼有个约会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谢乐媚 郑莉瑜 林芳 黄佩云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惠州市实验中学附属学校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搭建一座稳固的桥梁模型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林建州 廖丽珠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深圳市龙岗区依山郡小学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探究不同光谱成分对绿萝生长的影响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陈美华 罗天然 罗宇媛 梁丽玲 郑建河 张文珍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梅州市梅江区水白中学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寻中华文明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扬汉字之光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范阿娜 盘水杰 洪诗婷 黎乐诗 黎秋婵 洪晓敏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新兴县惠能小学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童趣非遗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·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火龙追月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阮秋萍、孔木连、陈静敏、 冯金娣、黎芳杏、张瑜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佛山市禅城区南庄镇上元幼儿园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探寻缫丝文化，感受乡土魅力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刘彩英、李倍萱、张丽英、林健媚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佛山市南海区西樵镇中心小学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满怀胜利般的火箭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梁冰容 蔡晓苹、李萍、黄冬梅、李庚晓、唐晓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高州市第二幼儿园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品读乡土故事，观照现实生活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《乡土中国》整本书阅读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陈嘉欣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阳山县南阳中学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细致观察，生动表达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写观察日记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陈秋娜 黄彩婵 陈素静 王铝明 辛楚深 彭晓静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海丰县海城镇中心小学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读行辩写学《乡土》，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羊城寻根传文化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黄思思 郭子健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广州市第六中学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生涯齐探索，一起向未来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梁艳 李小芳 何伟安 黎玉冰 何浩华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广州市增城外国语实验中学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稻草人的温暖守护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叶宗英 刘慧敏 余绮铭 陈思慧 陈晓凤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中山市沙溪镇龙瑞幼儿园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酸奶研发与展销活动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郭琪琦 李志雅 吴兆斌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深圳市第二实验学校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南社莞香探秘，非遗文化传承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陈凤章 许伟超 刘转云 袁嘉雯 袁燕儿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东莞市茶山镇第三小学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智慧种植园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彭志强 朱眉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韶关市浈江区碧桂园外国语学校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我会煮饭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梁斯杰 张晓龙 林上梅 邓碧莹 何宇晴 余艳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化州市特殊教育学校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陆河研学寻宝记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邓红清 陈海 蔡琼密 罗清 李淑君 谢昕凌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陆河县河田镇城北小学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我来当家乡旅游数据的小小统计员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唐日梅 欧日州 陈碧松 邵玉芬 岑翠平 张彩霞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高新区七迳镇中心小学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摄影镜头下的深圳城市文化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袁晨成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深圳市深圳实验学校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从地理视角认识本区域的茶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吴肯林 甘蕾蕾 张德成 郭强华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海丰县彭湃中学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我的校园我来说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刘敏庆 刘国威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始兴县逸夫小学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劳动点燃文明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万鹏程 严乐乐 周文秀 白雪 徐长辉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清远市海德外国语学校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探索感官，感知世界。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邱敏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惠州市惠州仲恺中学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小叶子里的大千世界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赖艳 徐莹莹 魏明萱 杜伟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深圳市宝安区海城小学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来来来，带你领略多彩客家文化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蔡子栋 杨爱玲 管志华 陈钧勇 管衍军 何梅桂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大埔县张云栽实验小学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广宁县城东学校校园空气颗粒物的测定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江苗怡 谢卓光 董枚常 邱小萍 林银英 陈玉珍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广宁县城东学校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探秘小榄菊花文化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刘媛 王雪峦、谭艳娟、谭汝芳、姚月鲜、何君娇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中山市龙山中学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与“泥”在一起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吴建宁、陈洁梅、莫晶、殷俊、郑瑾、梁婉婷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佛山市惠景幼儿园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保护土壤总动员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廖璐斯，吕翠芬，招润兴，郑来素，庞少眉，程蕴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佛山市禅城区张槎中心小学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桥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的探索之旅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易江群  李思英 何小球 韩佳悦 陈楚莹 谭龙凌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连州市实验幼儿园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探寻深蓝世界，体验成长之旅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滨海拾贝趣味多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叶嘉义 刘伟辉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华南师范大学附属茂名滨海学校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独当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衣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面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张露予 邹妙萍 黄玫瑰 梁越 王诗琪 梁帝霞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高州市分界中心幼儿园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蔬菜总动员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林琛 罗碧毅 朱顺娟 农欣琳 吴静怡 许泽萍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清远市清城区锦兴小学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幼儿园中班项目式课程《拥抱春天》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杨文珺 林松羽 黄小芬 刘惠心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乳源瑶族自治县机关幼儿园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《艾青诗选》微诗画集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江莹莹 李嘉欣 吴浩 黄利 谭香玉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肇庆高新区育慧学校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探秘鸟类与环境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李锐洪 莫转弟 朱凤有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东莞市桥头镇中心小学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味蕾上的重阳，舌尖上的财经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——“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美食节的成功秘诀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莫美妹 曾晓燕 何慧敏 陈静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东莞市东莞外国语学校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艾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养正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探究艾草运用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蔡旭平 王钧熙 廖鑫 李剑华 刘美娟 刘魁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东莞市樟木头镇实验小学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罩着你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探秘口罩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蔡曙洁、王宇琦、冯晓颖、赵杨梅、孙小童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珠海市红旗中学、珠海市金湾区教育科研培训中心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梦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回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红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楼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《红楼梦》整本书阅读之创建红楼文化体验馆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许瑞荃 林孜媛 丁彤 林文婉 王爱璇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121212"/>
                <w:kern w:val="0"/>
                <w:sz w:val="22"/>
              </w:rPr>
              <w:t>汕头市实验学校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线条有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画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说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高飞 莫春柳 何焕珍 黄艾龄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清远市清城区凤鸣小学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追寻红色记忆，传承红色精神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--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不忘初心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王君 甘明淘 孙红杰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海丰县陆安高级中学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嘟嘟口红诞生记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潘颖 蔡晓苹 钟杰平 何燕 邹金玲 容春丽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高州市第一幼儿园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追寻远古神仙足迹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探究中华人文精神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王夏 黄婉婷 黄汝桃 王漫淳 盘素芳 刘锦平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清远市清城区清城中学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绿色校园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共同呵护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李文海 刘友强 闫旻 谷相伟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海丰县彭湃中学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魅力寒假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：集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福兔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，寻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年味儿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 钟健银 孙晓赟 严瑞红 黄文珍 戴瑞华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惠州市惠阳区第七中学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民俗文化传承：以“东江谣”为例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肖咪 陈茂辉 杨杰 何彦琳 廖嘉琦 叶丽瑜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惠州市第十一小学金榜分校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卧室楼梯开关的设计与连接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钟永彬 黄爱华 赵剑凡 周智磊 黄健 袁修军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河源市新河实验学校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百家讲坛之《朝花夕拾》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许莉 孙志红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肇庆市第一中学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趣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造再生纸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张丽琴 苏端华 林建宏 陈艾琦 罗燕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深圳市坪山区紫竹幼儿园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校园欺凌题材法治微电影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郑爱华 陈先球 叶妃常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中山市博爱初级中学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走近东莞“灯笼仔”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胡楚枫 麦斯玮 高楚瑶 林洁珊 虞俊芳 黎笑平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东莞市石龙镇实验小学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《西游记》整本书阅读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林丽 李菲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汕头市金平区私立广厦学校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汉英谐音商店名称及标志设计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蔡晓玲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茂名市第五中学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赏茅洲河美景，道人与自然和谐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茅洲河写作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温丽芬 王彩霞 谈燕辉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深圳市宝安区燕山学校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镜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在咫尺，玩转物理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胡嘉强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中山市小榄花城中学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屋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里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屋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外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 林小娴 陈月兰 李亮 谢艳芳 王晓丽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梅州市直属机关幼儿园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传承陈璘文化弘扬爱国精神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叶金水 黄德宁 朗正荣 李文英 梁卓杰 李志玲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云浮市云安区南乡中学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卡纸编织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生活中的美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邓新宇 简帮森 吴应棠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海丰县海城镇城西小学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数学活动课月历规律探究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李丹丹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海丰县可塘中学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我爱家乡文化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林堂英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乳源瑶族自治县民族实验学校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传承好心精神，提升核心素养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谭土添 谭亮亮 崔爱莲 容嘉玲 江小清 罗艳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茂名市茂南第一小学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‘劳动＋’跨学科活动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谢彩玉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肇庆市宣卿中学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营养食谱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冼燕芹 薛源姬 丁爱莲 徐琴 艾风 余泉澳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四会市玉城学校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为珠海革命英雄立传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钟丽清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珠海市第十六中学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传承端午文化，提升综合素养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张海欣 曾鹏辉 张峰铭 徐安芳 刘臣 叶剑锋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东莞市第一中学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走进非遗文化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雅冈走大王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冯玉莲 陈鹏飞 陈伟兰 莫炳南 麦斯燕 黎国熙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新兴县六祖镇中心小学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小小蒲草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非遗文化与园本课程的融合实践与探索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许冬梅、肖丽宏、李彩云、李洁 婷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湛江市麻章区太平镇 中心幼儿园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我有一个童话梦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《夏洛的网》整本书阅读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田雅 梁秋霞 李勇明 马伟萍 黄海燕 吴晓敏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中山市石岐高家基小学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数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说新会柑，传承地方文化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赵善明 黄肖慧 丁玉华 倪靖 刘广桃 黄健仪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江门市蓬江区农林双朗小学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共绘家乡新貌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欧泳楷 张东君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饶平县海山镇中心小学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校园水景生态系统探秘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邱林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深圳市龙岗区香港中文大学（深圳）附属道远学校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摘果工具变身记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杨兴敏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中山市机关第一幼儿园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我们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减塑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，给地球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减负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何丽明 李群婵 朱晓端 张志红 黄滢 原灿星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中山市石岐区厚兴郑伟权学校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一飞冲天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水火箭发射探秘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李伟江 黎丽云 钟文杰 王燕曼 黎伟强 黎昌亮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东莞市大岭山镇第三小学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制作中草药香膏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梁兆玲、夏荣群、田乃林、朱宏辉、郑柔珊、蒋明华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佛山市顺德区龙江苏溪小学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未来净化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黄金兰 黄强 黄晓丹 杨海琪 陈希 王春莉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罗定中学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《乡土中国》整本书阅读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黄莉 程清兰 余华悦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雷州市附城中学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关爱健康、热爱生活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家用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84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消毒液制造装置的设计与制作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谢冰冰 黎达源 安志涛 祁逸龙 许冬梅 李希春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雷州市第一中学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湘子桥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建构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卢帆洁 刘淡瑜 詹奕涵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潮州市兰英第二幼儿园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玩转金属丝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奇妙大变身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吴锦梅 刘贵夏 梁淑贤 曾智新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中山市三乡镇光后中心小学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争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丰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豆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艳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梁子慧 蒋青青 黄海韵 陈美兰 周琼 陈瑶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中山市西区广丰小学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顺德印记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主题展览馆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陈辉霞、李思思、黄娟、林涵、马粤霞、陈思奋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佛山市顺德区教育发展中心 佛山市顺德区华南师范大学附属北滘学校 佛山市顺德区北滘莘村中学 佛山市顺德区陈村陈惠南纪念中学 佛山市顺德区容桂四基初级中学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小小汽车工程师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曾晓华、李巧静、杨煌、胡善义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珠海市香洲区南湾小学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我的作业，我来设计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许斐斐 柯晓丹 郑淡芬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潮州市枫溪区枫溪小学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竞速时光，魅力飞扬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龙舟竞技设计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马苏雁 黄雪珍 龙碧谊 骆晓珊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江门市江海区外海街道中路小学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二十四节气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与客家文化的有效融合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丘恺 黄利春 侯增华 陈荣芳 谢雅娟 刘志科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梅州市梅江区联合中学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走进广东汉乐，传承经典之美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郭燕平 刘雪芬 肖裕洁 邹辉珍 林露霞 罗小娟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大埔县大埔小学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深圳缺水吗，我们怎么办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陈伟 边海峰 蔡钦 向美霞 赵辉 方哲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深圳市深圳大学附属中学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未来购物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黄强 黄金兰 欧静 朱城柳 肖达强 王春莉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云浮市罗定中学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学习非遗技艺，弘扬传统文化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走近珠海南屏非遗美食刺笋糊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李妍、温蓉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珠海市香洲区甄贤小学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大洲粉葛童心研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莫巧华 韩璐 黄伟健 马月琴 吴若娜 周滴滴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东莞市桥头镇第一小学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匠心工艺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·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意蕴传承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乐器制作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唐兆江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东莞市万江第三中学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英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你而鸣，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语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出精彩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李抒云、谢丽萍、陈晓燕、黄晓燕、吴红、梁蝶娟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湛江市麻章中心小学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初中语文教材名著阅读评价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洪潮海 陈楚霞 林佳楠 张链如 蔡丽巡 郭洁珊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潮安区浮洋镇实验学校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少年初识愁滋味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欲赋新词诉百态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部编版九上第四单元小说阅读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余淑媚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江门市江海区景贤初级中学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守护海岸线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王琼琼、陈秋跃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遂溪县第一中学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土豆奇缘，妙不可言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张娜 陈雅漫 黄思涵 刘雯 白亚娟 柯宝绕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深圳市南山区教科院附属幼儿园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从传统到未来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“——A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校非遗主题探究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詹美洁 徐彩霞 梁志仁 何翠萍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广东梅县东山中学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Unique Dongguan 觅迹寻踪，向莞而行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陈醒珍 卢淑铭 涂琳 刘见当 彭娟琪 钟淑玲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东莞市茶山中学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学科融合背景下学生核心素养形成的有效性研究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陈少芬 李旭辉 苏焕明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潮安区凤塘镇凤和中学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People of Achievement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卢晓玲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怀集县第一中学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四会民歌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优秀文化遗产的传承与创新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郭敏 练小群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广东省四会市四会中学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美食暖人心，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浓浓端午情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陈洁芳 赖碧云 李意琳 徐敏 赖丽娜 李绚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蕉岭县实验幼儿园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 xml:space="preserve">自制简易净水器设计与制作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雷纯洁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中山市东区街道雍景园幼儿园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应时造物探索节气之美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庄大炜、程冰、胡如楠、郭亚锦、刘望、欧阳东波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珠海市横琴新区第一小学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致富莞邑“稻”路，助力乡村振兴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曹月月 蔡欢慈 林敏 梁诗婷 蔡智敏 李宏定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东莞市东城中学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网络画板中的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3D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未来建筑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朱金莲 汪丽丽 董长生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东莞市东莞外国语学校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高中生对十款网络游戏防沉迷系统的对比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张海燕 陈悦兴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珠海市第四中学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茅龙笔与葵龙笔制作技艺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汤淑青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广东省江门市新会葵城中学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潮汕美食篇之红桃粿活动案例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王楚云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121212"/>
                <w:kern w:val="0"/>
                <w:sz w:val="22"/>
              </w:rPr>
              <w:t>韩山师范学院附属濠江实验学校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地方经济发展新模式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以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汕头小公园超级文化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IP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的打造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为例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蔡珠珠 姚妮 庄晓燕 吴晓丽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121212"/>
                <w:kern w:val="0"/>
                <w:sz w:val="22"/>
              </w:rPr>
              <w:t>汕头市潮阳区棉城中学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轻叩诗歌之门，赏四季之美景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詹巧新 余荣娟 张钏 钟少玩 张志红 黄少渠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饶平县教师发展中心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节约用水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余欢球 李丽勤 陈婉仪 司徒惠仪 司徒国安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开平市三埠街道办事处新安小学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我为开平碉楼代言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唐红梅 邝丽云、梁惠群、邹丽、文梅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开平市三埠街道办事处祥龙学校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非遗文化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麒麟刀梯文化的传承与发展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周静珠、方丽、吴福德、 洪春福、洪甲东、彭光斌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湛江市太平中学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珍惜粮食，反对浪费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孙淼 董超 刘雅琼 熊欢 杨燕 罗柳儿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中山市石岐中心小学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我是毛织小传人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张亚芳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东莞市大朗镇中心小学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迎接神州航天员归来的地面搜索队车辆模型设计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莫雪芬、朱红鹰、吴蓉、刘黎江、姚文芳、包啸岚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珠海高新技术产业开发区银星小学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基于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STEAM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理念下趣味风车引发的探索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陶嘉敏、陈丽容、陈敏燕、林海宜、冯小惠、林依蓉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佛山市禅城区聚锦小学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“豆”乐无穷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肖霞、徐竺蕾、邹绮颜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佛山市南海区大沥镇初级中学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薪火不息，绝学有继——珠海本土非遗导游讲解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邓舒蔚、张秋怡、张敏、刘明、庄沛丹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珠海市第一中等职业学校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寒假加油站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曾慧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潮州市潮安区金骊中学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小蒜苗，大成长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谢吉权  陈妙静 邹曼二 黄华薇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徐闻县梅溪实验学校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全过程人民民主就在身边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王晓纯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121212"/>
                <w:kern w:val="0"/>
                <w:sz w:val="22"/>
              </w:rPr>
              <w:t>汕头市澄海中学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探研吴川本土文化──以吴川泥塑为例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曾宪梅 林丽娥 关华平 宁月兰 李海梅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吴川市中心幼儿园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读绘本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演小剧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”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英语活动课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曹晓斐 廖莹 周一柯 刘东梅 黄谕菱 肖聪兰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梅州市梅江区普育小学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端雅娃娃校园探秘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陆宇茵 李镇泼 黎艳 梁晓华 石宇 陈民涛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肇庆市端城小学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北回归线测定探究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岑荣成 祝剑云 伦水梅 伍剑雄 陈雅雯 邱春梅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广宁县宾亨镇中心学校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点亮小屋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为节能屋寻找新能源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柯贤亭 郭美华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深圳市龙岗区坂田实验学校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二十四节气探究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梁祖荣 黄德宁 朗正荣 许东升 万玉华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云浮市云安区云安中学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“长岗坡·党旗红——唤醒‘红色记忆’新乐章”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曾文 李永红 陈冬梅 欧铭 张展 谭子旋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罗定市第一小学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留住乡音，传承力量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——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探究潮语文化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林醉绒 许慕然 李娱 蚁琪 陈卓锋 陈晓红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汕头市澄海汇璟实验小学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湛江本土红色教育探究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冯少玲 豆海湛 张秋娜 唐丽欢 黄明清 曹马妹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湛江市第二十九小学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南方兵马俑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—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雷州石狗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 w:val="22"/>
              </w:rPr>
              <w:t>黄显茗 李晓冰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湛江经济技术开发区童风雅颂国雅幼儿园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用数学的眼光看世界遗产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李巧婵 李雪英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江门市蓬江区紫茶群福学校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与陶有约﹒潮州厝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周勤宣 余静婷 刘钥祺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潮州市绵德幼儿园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溯历史时光长河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看汕头人口变化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辛桂兰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121212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121212"/>
                <w:kern w:val="0"/>
                <w:sz w:val="22"/>
              </w:rPr>
              <w:t>汕头市实验学校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飞行机器人编程闯关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胡博旋 赖俊华 余海锋 廖作东 徐幸君 刘巍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开平市第一中学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非遗融创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 xml:space="preserve">—— 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生恭鲤鱼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游</w:t>
            </w:r>
            <w:r w:rsidRPr="00160E38">
              <w:rPr>
                <w:rFonts w:ascii="宋体" w:eastAsia="宋体" w:hAnsi="宋体" w:cs="宋体"/>
                <w:kern w:val="0"/>
                <w:szCs w:val="21"/>
              </w:rPr>
              <w:t>”</w:t>
            </w: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进校，唤起非遗新活力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劳运霞 陈淑贤 姚昕池 王茹 范安东 李姝婷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江门市江海区外海街道中心小学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三维立体投影模型的设计与制作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方炯焜 林楚武 黄斌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潮州市金山中学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  <w:tr w:rsidR="00160E38" w:rsidRPr="00160E38" w:rsidTr="00015795">
        <w:trPr>
          <w:trHeight w:val="2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0E38">
              <w:rPr>
                <w:rFonts w:ascii="宋体" w:eastAsia="宋体" w:hAnsi="宋体" w:cs="宋体" w:hint="eastAsia"/>
                <w:kern w:val="0"/>
                <w:szCs w:val="21"/>
              </w:rPr>
              <w:t>以劳辅教，知行合一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郑瑞清 钟小芬 陈宝如 谢志良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E38" w:rsidRPr="00160E38" w:rsidRDefault="00160E38" w:rsidP="00160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鹤山市址山镇址山小学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8" w:rsidRPr="00160E38" w:rsidRDefault="00160E38" w:rsidP="00160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</w:tr>
    </w:tbl>
    <w:p w:rsidR="00160E38" w:rsidRPr="00160E38" w:rsidRDefault="00160E38" w:rsidP="00160E38">
      <w:pPr>
        <w:rPr>
          <w:rFonts w:ascii="Calibri" w:eastAsia="宋体" w:hAnsi="Calibri" w:cs="Times New Roman"/>
          <w:szCs w:val="24"/>
        </w:rPr>
      </w:pPr>
    </w:p>
    <w:p w:rsidR="00A77D74" w:rsidRDefault="00A77D74"/>
    <w:sectPr w:rsidR="00A77D74">
      <w:pgSz w:w="16838" w:h="11906" w:orient="landscape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markup="0"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38"/>
    <w:rsid w:val="00160E38"/>
    <w:rsid w:val="00A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160E38"/>
    <w:pPr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60E38"/>
    <w:rPr>
      <w:rFonts w:ascii="宋体" w:eastAsia="宋体" w:hAnsi="宋体" w:cs="Times New Roman"/>
      <w:b/>
      <w:bCs/>
      <w:kern w:val="0"/>
      <w:sz w:val="36"/>
      <w:szCs w:val="36"/>
    </w:rPr>
  </w:style>
  <w:style w:type="numbering" w:customStyle="1" w:styleId="1">
    <w:name w:val="无列表1"/>
    <w:next w:val="a2"/>
    <w:uiPriority w:val="99"/>
    <w:semiHidden/>
    <w:unhideWhenUsed/>
    <w:rsid w:val="00160E38"/>
  </w:style>
  <w:style w:type="paragraph" w:styleId="a3">
    <w:name w:val="Normal Indent"/>
    <w:basedOn w:val="a"/>
    <w:uiPriority w:val="99"/>
    <w:unhideWhenUsed/>
    <w:qFormat/>
    <w:rsid w:val="00160E38"/>
    <w:pPr>
      <w:adjustRightInd w:val="0"/>
      <w:spacing w:line="360" w:lineRule="auto"/>
      <w:ind w:firstLine="420"/>
      <w:textAlignment w:val="baseline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annotation text"/>
    <w:basedOn w:val="a"/>
    <w:link w:val="Char"/>
    <w:qFormat/>
    <w:rsid w:val="00160E38"/>
    <w:pPr>
      <w:jc w:val="left"/>
    </w:pPr>
    <w:rPr>
      <w:rFonts w:ascii="Calibri" w:eastAsia="宋体" w:hAnsi="Calibri" w:cs="Times New Roman"/>
      <w:szCs w:val="24"/>
    </w:rPr>
  </w:style>
  <w:style w:type="character" w:customStyle="1" w:styleId="Char">
    <w:name w:val="批注文字 Char"/>
    <w:basedOn w:val="a0"/>
    <w:link w:val="a4"/>
    <w:rsid w:val="00160E38"/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0"/>
    <w:qFormat/>
    <w:rsid w:val="00160E38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5"/>
    <w:qFormat/>
    <w:rsid w:val="00160E38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160E38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FollowedHyperlink"/>
    <w:basedOn w:val="a0"/>
    <w:uiPriority w:val="99"/>
    <w:unhideWhenUsed/>
    <w:qFormat/>
    <w:rsid w:val="00160E38"/>
    <w:rPr>
      <w:color w:val="7E1FAD"/>
      <w:u w:val="single"/>
    </w:rPr>
  </w:style>
  <w:style w:type="character" w:styleId="a8">
    <w:name w:val="Hyperlink"/>
    <w:basedOn w:val="a0"/>
    <w:uiPriority w:val="99"/>
    <w:unhideWhenUsed/>
    <w:qFormat/>
    <w:rsid w:val="00160E38"/>
    <w:rPr>
      <w:color w:val="0026E5"/>
      <w:u w:val="single"/>
    </w:rPr>
  </w:style>
  <w:style w:type="paragraph" w:customStyle="1" w:styleId="10">
    <w:name w:val="修订1"/>
    <w:hidden/>
    <w:uiPriority w:val="99"/>
    <w:unhideWhenUsed/>
    <w:qFormat/>
    <w:rsid w:val="00160E38"/>
    <w:rPr>
      <w:rFonts w:ascii="Calibri" w:eastAsia="宋体" w:hAnsi="Calibri" w:cs="Times New Roman"/>
      <w:szCs w:val="24"/>
    </w:rPr>
  </w:style>
  <w:style w:type="paragraph" w:customStyle="1" w:styleId="msonormal0">
    <w:name w:val="msonormal"/>
    <w:basedOn w:val="a"/>
    <w:qFormat/>
    <w:rsid w:val="00160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160E38"/>
    <w:pPr>
      <w:widowControl/>
      <w:spacing w:before="100" w:beforeAutospacing="1" w:after="100" w:afterAutospacing="1"/>
      <w:jc w:val="left"/>
    </w:pPr>
    <w:rPr>
      <w:rFonts w:ascii="Helvetica" w:eastAsia="宋体" w:hAnsi="Helvetica" w:cs="宋体"/>
      <w:kern w:val="0"/>
      <w:szCs w:val="21"/>
    </w:rPr>
  </w:style>
  <w:style w:type="paragraph" w:customStyle="1" w:styleId="font6">
    <w:name w:val="font6"/>
    <w:basedOn w:val="a"/>
    <w:qFormat/>
    <w:rsid w:val="00160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nt7">
    <w:name w:val="font7"/>
    <w:basedOn w:val="a"/>
    <w:qFormat/>
    <w:rsid w:val="00160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160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160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66">
    <w:name w:val="xl66"/>
    <w:basedOn w:val="a"/>
    <w:qFormat/>
    <w:rsid w:val="00160E3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121212"/>
      <w:kern w:val="0"/>
      <w:sz w:val="24"/>
      <w:szCs w:val="24"/>
    </w:rPr>
  </w:style>
  <w:style w:type="paragraph" w:customStyle="1" w:styleId="xl77">
    <w:name w:val="xl77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3">
    <w:name w:val="xl83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9">
    <w:name w:val="xl89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94">
    <w:name w:val="xl94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elvetica" w:eastAsia="宋体" w:hAnsi="Helvetica" w:cs="宋体"/>
      <w:kern w:val="0"/>
      <w:szCs w:val="21"/>
    </w:rPr>
  </w:style>
  <w:style w:type="paragraph" w:customStyle="1" w:styleId="xl95">
    <w:name w:val="xl95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96">
    <w:name w:val="xl96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97">
    <w:name w:val="xl97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121212"/>
      <w:kern w:val="0"/>
      <w:sz w:val="24"/>
      <w:szCs w:val="24"/>
    </w:rPr>
  </w:style>
  <w:style w:type="paragraph" w:customStyle="1" w:styleId="xl98">
    <w:name w:val="xl98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99">
    <w:name w:val="xl99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00">
    <w:name w:val="xl100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01">
    <w:name w:val="xl101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02">
    <w:name w:val="xl102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font10">
    <w:name w:val="font10"/>
    <w:basedOn w:val="a"/>
    <w:qFormat/>
    <w:rsid w:val="00160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160E38"/>
    <w:pPr>
      <w:widowControl/>
      <w:spacing w:before="100" w:beforeAutospacing="1" w:after="100" w:afterAutospacing="1"/>
      <w:jc w:val="left"/>
    </w:pPr>
    <w:rPr>
      <w:rFonts w:ascii="Microsoft JhengHei" w:eastAsia="Microsoft JhengHei" w:hAnsi="Microsoft JhengHei" w:cs="宋体"/>
      <w:kern w:val="0"/>
      <w:szCs w:val="21"/>
    </w:rPr>
  </w:style>
  <w:style w:type="paragraph" w:customStyle="1" w:styleId="xl104">
    <w:name w:val="xl104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105">
    <w:name w:val="xl105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06">
    <w:name w:val="xl106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08">
    <w:name w:val="xl108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10">
    <w:name w:val="xl110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112">
    <w:name w:val="xl112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13">
    <w:name w:val="xl113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14">
    <w:name w:val="xl114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character" w:customStyle="1" w:styleId="item02">
    <w:name w:val="item02"/>
    <w:basedOn w:val="a0"/>
    <w:rsid w:val="00160E38"/>
  </w:style>
  <w:style w:type="character" w:customStyle="1" w:styleId="after">
    <w:name w:val="after"/>
    <w:basedOn w:val="a0"/>
    <w:qFormat/>
    <w:rsid w:val="00160E38"/>
  </w:style>
  <w:style w:type="character" w:customStyle="1" w:styleId="after1">
    <w:name w:val="after1"/>
    <w:basedOn w:val="a0"/>
    <w:qFormat/>
    <w:rsid w:val="00160E38"/>
  </w:style>
  <w:style w:type="character" w:styleId="a9">
    <w:name w:val="annotation reference"/>
    <w:basedOn w:val="a0"/>
    <w:rsid w:val="00160E38"/>
    <w:rPr>
      <w:sz w:val="21"/>
      <w:szCs w:val="21"/>
    </w:rPr>
  </w:style>
  <w:style w:type="paragraph" w:styleId="aa">
    <w:name w:val="header"/>
    <w:basedOn w:val="a"/>
    <w:link w:val="Char1"/>
    <w:rsid w:val="00160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a"/>
    <w:rsid w:val="00160E38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2"/>
    <w:rsid w:val="00160E3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b"/>
    <w:rsid w:val="00160E3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160E38"/>
    <w:pPr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60E38"/>
    <w:rPr>
      <w:rFonts w:ascii="宋体" w:eastAsia="宋体" w:hAnsi="宋体" w:cs="Times New Roman"/>
      <w:b/>
      <w:bCs/>
      <w:kern w:val="0"/>
      <w:sz w:val="36"/>
      <w:szCs w:val="36"/>
    </w:rPr>
  </w:style>
  <w:style w:type="numbering" w:customStyle="1" w:styleId="1">
    <w:name w:val="无列表1"/>
    <w:next w:val="a2"/>
    <w:uiPriority w:val="99"/>
    <w:semiHidden/>
    <w:unhideWhenUsed/>
    <w:rsid w:val="00160E38"/>
  </w:style>
  <w:style w:type="paragraph" w:styleId="a3">
    <w:name w:val="Normal Indent"/>
    <w:basedOn w:val="a"/>
    <w:uiPriority w:val="99"/>
    <w:unhideWhenUsed/>
    <w:qFormat/>
    <w:rsid w:val="00160E38"/>
    <w:pPr>
      <w:adjustRightInd w:val="0"/>
      <w:spacing w:line="360" w:lineRule="auto"/>
      <w:ind w:firstLine="420"/>
      <w:textAlignment w:val="baseline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annotation text"/>
    <w:basedOn w:val="a"/>
    <w:link w:val="Char"/>
    <w:qFormat/>
    <w:rsid w:val="00160E38"/>
    <w:pPr>
      <w:jc w:val="left"/>
    </w:pPr>
    <w:rPr>
      <w:rFonts w:ascii="Calibri" w:eastAsia="宋体" w:hAnsi="Calibri" w:cs="Times New Roman"/>
      <w:szCs w:val="24"/>
    </w:rPr>
  </w:style>
  <w:style w:type="character" w:customStyle="1" w:styleId="Char">
    <w:name w:val="批注文字 Char"/>
    <w:basedOn w:val="a0"/>
    <w:link w:val="a4"/>
    <w:rsid w:val="00160E38"/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0"/>
    <w:qFormat/>
    <w:rsid w:val="00160E38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5"/>
    <w:qFormat/>
    <w:rsid w:val="00160E38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160E38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FollowedHyperlink"/>
    <w:basedOn w:val="a0"/>
    <w:uiPriority w:val="99"/>
    <w:unhideWhenUsed/>
    <w:qFormat/>
    <w:rsid w:val="00160E38"/>
    <w:rPr>
      <w:color w:val="7E1FAD"/>
      <w:u w:val="single"/>
    </w:rPr>
  </w:style>
  <w:style w:type="character" w:styleId="a8">
    <w:name w:val="Hyperlink"/>
    <w:basedOn w:val="a0"/>
    <w:uiPriority w:val="99"/>
    <w:unhideWhenUsed/>
    <w:qFormat/>
    <w:rsid w:val="00160E38"/>
    <w:rPr>
      <w:color w:val="0026E5"/>
      <w:u w:val="single"/>
    </w:rPr>
  </w:style>
  <w:style w:type="paragraph" w:customStyle="1" w:styleId="10">
    <w:name w:val="修订1"/>
    <w:hidden/>
    <w:uiPriority w:val="99"/>
    <w:unhideWhenUsed/>
    <w:qFormat/>
    <w:rsid w:val="00160E38"/>
    <w:rPr>
      <w:rFonts w:ascii="Calibri" w:eastAsia="宋体" w:hAnsi="Calibri" w:cs="Times New Roman"/>
      <w:szCs w:val="24"/>
    </w:rPr>
  </w:style>
  <w:style w:type="paragraph" w:customStyle="1" w:styleId="msonormal0">
    <w:name w:val="msonormal"/>
    <w:basedOn w:val="a"/>
    <w:qFormat/>
    <w:rsid w:val="00160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160E38"/>
    <w:pPr>
      <w:widowControl/>
      <w:spacing w:before="100" w:beforeAutospacing="1" w:after="100" w:afterAutospacing="1"/>
      <w:jc w:val="left"/>
    </w:pPr>
    <w:rPr>
      <w:rFonts w:ascii="Helvetica" w:eastAsia="宋体" w:hAnsi="Helvetica" w:cs="宋体"/>
      <w:kern w:val="0"/>
      <w:szCs w:val="21"/>
    </w:rPr>
  </w:style>
  <w:style w:type="paragraph" w:customStyle="1" w:styleId="font6">
    <w:name w:val="font6"/>
    <w:basedOn w:val="a"/>
    <w:qFormat/>
    <w:rsid w:val="00160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nt7">
    <w:name w:val="font7"/>
    <w:basedOn w:val="a"/>
    <w:qFormat/>
    <w:rsid w:val="00160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160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160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66">
    <w:name w:val="xl66"/>
    <w:basedOn w:val="a"/>
    <w:qFormat/>
    <w:rsid w:val="00160E3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121212"/>
      <w:kern w:val="0"/>
      <w:sz w:val="24"/>
      <w:szCs w:val="24"/>
    </w:rPr>
  </w:style>
  <w:style w:type="paragraph" w:customStyle="1" w:styleId="xl77">
    <w:name w:val="xl77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3">
    <w:name w:val="xl83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9">
    <w:name w:val="xl89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94">
    <w:name w:val="xl94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elvetica" w:eastAsia="宋体" w:hAnsi="Helvetica" w:cs="宋体"/>
      <w:kern w:val="0"/>
      <w:szCs w:val="21"/>
    </w:rPr>
  </w:style>
  <w:style w:type="paragraph" w:customStyle="1" w:styleId="xl95">
    <w:name w:val="xl95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96">
    <w:name w:val="xl96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97">
    <w:name w:val="xl97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121212"/>
      <w:kern w:val="0"/>
      <w:sz w:val="24"/>
      <w:szCs w:val="24"/>
    </w:rPr>
  </w:style>
  <w:style w:type="paragraph" w:customStyle="1" w:styleId="xl98">
    <w:name w:val="xl98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99">
    <w:name w:val="xl99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00">
    <w:name w:val="xl100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01">
    <w:name w:val="xl101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02">
    <w:name w:val="xl102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font10">
    <w:name w:val="font10"/>
    <w:basedOn w:val="a"/>
    <w:qFormat/>
    <w:rsid w:val="00160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160E38"/>
    <w:pPr>
      <w:widowControl/>
      <w:spacing w:before="100" w:beforeAutospacing="1" w:after="100" w:afterAutospacing="1"/>
      <w:jc w:val="left"/>
    </w:pPr>
    <w:rPr>
      <w:rFonts w:ascii="Microsoft JhengHei" w:eastAsia="Microsoft JhengHei" w:hAnsi="Microsoft JhengHei" w:cs="宋体"/>
      <w:kern w:val="0"/>
      <w:szCs w:val="21"/>
    </w:rPr>
  </w:style>
  <w:style w:type="paragraph" w:customStyle="1" w:styleId="xl104">
    <w:name w:val="xl104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105">
    <w:name w:val="xl105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06">
    <w:name w:val="xl106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08">
    <w:name w:val="xl108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10">
    <w:name w:val="xl110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112">
    <w:name w:val="xl112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13">
    <w:name w:val="xl113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14">
    <w:name w:val="xl114"/>
    <w:basedOn w:val="a"/>
    <w:qFormat/>
    <w:rsid w:val="0016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character" w:customStyle="1" w:styleId="item02">
    <w:name w:val="item02"/>
    <w:basedOn w:val="a0"/>
    <w:rsid w:val="00160E38"/>
  </w:style>
  <w:style w:type="character" w:customStyle="1" w:styleId="after">
    <w:name w:val="after"/>
    <w:basedOn w:val="a0"/>
    <w:qFormat/>
    <w:rsid w:val="00160E38"/>
  </w:style>
  <w:style w:type="character" w:customStyle="1" w:styleId="after1">
    <w:name w:val="after1"/>
    <w:basedOn w:val="a0"/>
    <w:qFormat/>
    <w:rsid w:val="00160E38"/>
  </w:style>
  <w:style w:type="character" w:styleId="a9">
    <w:name w:val="annotation reference"/>
    <w:basedOn w:val="a0"/>
    <w:rsid w:val="00160E38"/>
    <w:rPr>
      <w:sz w:val="21"/>
      <w:szCs w:val="21"/>
    </w:rPr>
  </w:style>
  <w:style w:type="paragraph" w:styleId="aa">
    <w:name w:val="header"/>
    <w:basedOn w:val="a"/>
    <w:link w:val="Char1"/>
    <w:rsid w:val="00160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a"/>
    <w:rsid w:val="00160E38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2"/>
    <w:rsid w:val="00160E3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b"/>
    <w:rsid w:val="00160E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1</cp:revision>
  <dcterms:created xsi:type="dcterms:W3CDTF">2024-01-19T08:56:00Z</dcterms:created>
  <dcterms:modified xsi:type="dcterms:W3CDTF">2024-01-19T08:57:00Z</dcterms:modified>
</cp:coreProperties>
</file>