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黑体" w:hAnsi="黑体" w:eastAsia="黑体" w:cs="Times New Roman"/>
          <w:kern w:val="0"/>
          <w:sz w:val="32"/>
          <w:szCs w:val="32"/>
        </w:rPr>
      </w:pPr>
      <w:r>
        <w:rPr>
          <w:rFonts w:hint="eastAsia" w:ascii="黑体" w:hAnsi="黑体" w:eastAsia="黑体" w:cs="Times New Roman"/>
          <w:kern w:val="0"/>
          <w:sz w:val="32"/>
          <w:szCs w:val="32"/>
        </w:rPr>
        <w:t>附件</w:t>
      </w:r>
    </w:p>
    <w:p>
      <w:pPr>
        <w:spacing w:line="560" w:lineRule="exact"/>
        <w:rPr>
          <w:rFonts w:ascii="黑体" w:hAnsi="黑体" w:eastAsia="黑体" w:cs="Times New Roman"/>
          <w:kern w:val="0"/>
          <w:sz w:val="44"/>
          <w:szCs w:val="44"/>
        </w:rPr>
      </w:pPr>
    </w:p>
    <w:p>
      <w:pPr>
        <w:spacing w:line="700" w:lineRule="exact"/>
        <w:jc w:val="center"/>
        <w:rPr>
          <w:rFonts w:hint="eastAsia" w:ascii="方正小标宋简体" w:hAnsi="Times New Roman" w:eastAsia="方正小标宋简体" w:cs="Times New Roman"/>
          <w:kern w:val="0"/>
          <w:sz w:val="44"/>
          <w:szCs w:val="44"/>
          <w:lang w:val="en-US" w:eastAsia="zh-CN"/>
        </w:rPr>
      </w:pPr>
      <w:r>
        <w:rPr>
          <w:rFonts w:hint="eastAsia" w:ascii="方正小标宋简体" w:hAnsi="Times New Roman" w:eastAsia="方正小标宋简体" w:cs="Times New Roman"/>
          <w:kern w:val="0"/>
          <w:sz w:val="44"/>
          <w:szCs w:val="44"/>
        </w:rPr>
        <w:t>广东省属中小学教师职称评审</w:t>
      </w:r>
      <w:r>
        <w:rPr>
          <w:rFonts w:hint="eastAsia" w:ascii="方正小标宋简体" w:hAnsi="Times New Roman" w:eastAsia="方正小标宋简体" w:cs="Times New Roman"/>
          <w:kern w:val="0"/>
          <w:sz w:val="44"/>
          <w:szCs w:val="44"/>
          <w:lang w:val="en-US" w:eastAsia="zh-CN"/>
        </w:rPr>
        <w:t>及初次职称</w:t>
      </w:r>
    </w:p>
    <w:p>
      <w:pPr>
        <w:spacing w:line="700" w:lineRule="exact"/>
        <w:jc w:val="center"/>
        <w:rPr>
          <w:rFonts w:ascii="方正小标宋简体" w:hAnsi="Times New Roman" w:eastAsia="方正小标宋简体" w:cs="Times New Roman"/>
          <w:kern w:val="0"/>
          <w:sz w:val="44"/>
          <w:szCs w:val="44"/>
        </w:rPr>
      </w:pPr>
      <w:bookmarkStart w:id="6" w:name="_GoBack"/>
      <w:bookmarkEnd w:id="6"/>
      <w:r>
        <w:rPr>
          <w:rFonts w:hint="eastAsia" w:ascii="方正小标宋简体" w:hAnsi="Times New Roman" w:eastAsia="方正小标宋简体" w:cs="Times New Roman"/>
          <w:kern w:val="0"/>
          <w:sz w:val="44"/>
          <w:szCs w:val="44"/>
          <w:lang w:val="en-US" w:eastAsia="zh-CN"/>
        </w:rPr>
        <w:t>考核认定</w:t>
      </w:r>
      <w:r>
        <w:rPr>
          <w:rFonts w:hint="eastAsia" w:ascii="方正小标宋简体" w:hAnsi="Times New Roman" w:eastAsia="方正小标宋简体" w:cs="Times New Roman"/>
          <w:kern w:val="0"/>
          <w:sz w:val="44"/>
          <w:szCs w:val="44"/>
        </w:rPr>
        <w:t>材料报送要求</w:t>
      </w:r>
    </w:p>
    <w:p>
      <w:pPr>
        <w:spacing w:line="560" w:lineRule="exact"/>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 xml:space="preserve">    </w:t>
      </w:r>
    </w:p>
    <w:p>
      <w:pPr>
        <w:spacing w:line="560" w:lineRule="exact"/>
        <w:ind w:firstLine="640"/>
        <w:rPr>
          <w:rFonts w:ascii="Times New Roman" w:hAnsi="Times New Roman" w:eastAsia="黑体" w:cs="Times New Roman"/>
          <w:kern w:val="0"/>
          <w:sz w:val="32"/>
          <w:szCs w:val="32"/>
        </w:rPr>
      </w:pPr>
      <w:r>
        <w:rPr>
          <w:rFonts w:ascii="Times New Roman" w:hAnsi="Times New Roman" w:eastAsia="黑体" w:cs="Times New Roman"/>
          <w:kern w:val="0"/>
          <w:sz w:val="32"/>
          <w:szCs w:val="32"/>
        </w:rPr>
        <w:t>一、</w:t>
      </w:r>
      <w:r>
        <w:rPr>
          <w:rFonts w:hint="eastAsia" w:ascii="Times New Roman" w:hAnsi="Times New Roman" w:eastAsia="黑体" w:cs="Times New Roman"/>
          <w:kern w:val="0"/>
          <w:sz w:val="32"/>
          <w:szCs w:val="32"/>
          <w:lang w:val="en-US" w:eastAsia="zh-CN"/>
        </w:rPr>
        <w:t>职称评审</w:t>
      </w:r>
      <w:r>
        <w:rPr>
          <w:rFonts w:ascii="Times New Roman" w:hAnsi="Times New Roman" w:eastAsia="黑体" w:cs="Times New Roman"/>
          <w:kern w:val="0"/>
          <w:sz w:val="32"/>
          <w:szCs w:val="32"/>
        </w:rPr>
        <w:t>报送材料</w:t>
      </w:r>
    </w:p>
    <w:p>
      <w:pPr>
        <w:spacing w:line="560" w:lineRule="exact"/>
        <w:ind w:firstLine="640"/>
        <w:rPr>
          <w:rFonts w:ascii="仿宋_GB2312" w:hAnsi="Times New Roman" w:eastAsia="仿宋_GB2312" w:cs="Times New Roman"/>
          <w:kern w:val="0"/>
          <w:sz w:val="32"/>
          <w:szCs w:val="32"/>
        </w:rPr>
      </w:pPr>
      <w:r>
        <w:rPr>
          <w:rFonts w:hint="eastAsia" w:ascii="仿宋_GB2312" w:hAnsi="Times New Roman" w:eastAsia="仿宋_GB2312" w:cs="Times New Roman"/>
          <w:kern w:val="0"/>
          <w:sz w:val="32"/>
          <w:szCs w:val="32"/>
        </w:rPr>
        <w:t>1.《</w:t>
      </w:r>
      <w:bookmarkStart w:id="0" w:name="OLE_LINK3"/>
      <w:r>
        <w:rPr>
          <w:rFonts w:hint="eastAsia" w:ascii="仿宋_GB2312" w:hAnsi="Times New Roman" w:eastAsia="仿宋_GB2312" w:cs="Times New Roman"/>
          <w:kern w:val="0"/>
          <w:sz w:val="32"/>
          <w:szCs w:val="32"/>
        </w:rPr>
        <w:t>广东省中小学教师职称评审申报表</w:t>
      </w:r>
      <w:bookmarkEnd w:id="0"/>
      <w:r>
        <w:rPr>
          <w:rFonts w:hint="eastAsia" w:ascii="仿宋_GB2312" w:hAnsi="Times New Roman" w:eastAsia="仿宋_GB2312" w:cs="Times New Roman"/>
          <w:kern w:val="0"/>
          <w:sz w:val="32"/>
          <w:szCs w:val="32"/>
        </w:rPr>
        <w:t>》（附表1</w:t>
      </w:r>
      <w:r>
        <w:rPr>
          <w:rFonts w:hint="eastAsia" w:ascii="仿宋_GB2312" w:hAnsi="Times New Roman" w:eastAsia="仿宋_GB2312" w:cs="Times New Roman"/>
          <w:kern w:val="0"/>
          <w:sz w:val="32"/>
          <w:szCs w:val="32"/>
          <w:lang w:eastAsia="zh-CN"/>
        </w:rPr>
        <w:t>，</w:t>
      </w:r>
      <w:r>
        <w:rPr>
          <w:rFonts w:hint="eastAsia" w:ascii="仿宋_GB2312" w:hAnsi="Times New Roman" w:eastAsia="仿宋_GB2312" w:cs="Times New Roman"/>
          <w:kern w:val="0"/>
          <w:sz w:val="32"/>
          <w:szCs w:val="32"/>
          <w:lang w:val="en-US" w:eastAsia="zh-CN"/>
        </w:rPr>
        <w:t>以下简称《评审申报表》</w:t>
      </w:r>
      <w:r>
        <w:rPr>
          <w:rFonts w:hint="eastAsia" w:ascii="仿宋_GB2312" w:hAnsi="Times New Roman" w:eastAsia="仿宋_GB2312" w:cs="Times New Roman"/>
          <w:kern w:val="0"/>
          <w:sz w:val="32"/>
          <w:szCs w:val="32"/>
        </w:rPr>
        <w:t>）1份。统一使用A4</w:t>
      </w:r>
      <w:r>
        <w:rPr>
          <w:rFonts w:hint="eastAsia" w:ascii="仿宋_GB2312" w:hAnsi="Times New Roman" w:eastAsia="仿宋_GB2312" w:cs="Times New Roman"/>
          <w:kern w:val="0"/>
          <w:sz w:val="32"/>
          <w:szCs w:val="32"/>
          <w:lang w:val="en-US" w:eastAsia="zh-CN"/>
        </w:rPr>
        <w:t>规格纸张，且不改变表格结构，</w:t>
      </w:r>
      <w:r>
        <w:rPr>
          <w:rFonts w:hint="eastAsia" w:ascii="仿宋_GB2312" w:hAnsi="Times New Roman" w:eastAsia="仿宋_GB2312" w:cs="Times New Roman"/>
          <w:kern w:val="0"/>
          <w:sz w:val="32"/>
          <w:szCs w:val="32"/>
        </w:rPr>
        <w:t>双面打印装订，原件上报，复印无效。系统与纸质版不一致时，以纸质版材料为准。</w:t>
      </w:r>
    </w:p>
    <w:p>
      <w:pPr>
        <w:spacing w:line="560" w:lineRule="exact"/>
        <w:ind w:firstLine="640"/>
        <w:rPr>
          <w:rFonts w:ascii="仿宋_GB2312" w:hAnsi="Times New Roman" w:eastAsia="仿宋_GB2312" w:cs="Times New Roman"/>
          <w:kern w:val="0"/>
          <w:sz w:val="32"/>
          <w:szCs w:val="32"/>
        </w:rPr>
      </w:pPr>
      <w:r>
        <w:rPr>
          <w:rFonts w:hint="eastAsia" w:ascii="仿宋_GB2312" w:hAnsi="Times New Roman" w:eastAsia="仿宋_GB2312" w:cs="Times New Roman"/>
          <w:kern w:val="0"/>
          <w:sz w:val="32"/>
          <w:szCs w:val="32"/>
        </w:rPr>
        <w:t>2.《</w:t>
      </w:r>
      <w:bookmarkStart w:id="1" w:name="OLE_LINK4"/>
      <w:r>
        <w:rPr>
          <w:rFonts w:hint="eastAsia" w:ascii="仿宋_GB2312" w:hAnsi="Times New Roman" w:eastAsia="仿宋_GB2312" w:cs="Times New Roman"/>
          <w:kern w:val="0"/>
          <w:sz w:val="32"/>
          <w:szCs w:val="32"/>
        </w:rPr>
        <w:t>广东省中小学教师职称评审推荐表</w:t>
      </w:r>
      <w:bookmarkEnd w:id="1"/>
      <w:r>
        <w:rPr>
          <w:rFonts w:hint="eastAsia" w:ascii="仿宋_GB2312" w:hAnsi="Times New Roman" w:eastAsia="仿宋_GB2312" w:cs="Times New Roman"/>
          <w:kern w:val="0"/>
          <w:sz w:val="32"/>
          <w:szCs w:val="32"/>
        </w:rPr>
        <w:t>》（附表2</w:t>
      </w:r>
      <w:r>
        <w:rPr>
          <w:rFonts w:hint="eastAsia" w:ascii="仿宋_GB2312" w:hAnsi="Times New Roman" w:eastAsia="仿宋_GB2312" w:cs="Times New Roman"/>
          <w:kern w:val="0"/>
          <w:sz w:val="32"/>
          <w:szCs w:val="32"/>
          <w:lang w:eastAsia="zh-CN"/>
        </w:rPr>
        <w:t>，</w:t>
      </w:r>
      <w:r>
        <w:rPr>
          <w:rFonts w:hint="eastAsia" w:ascii="仿宋_GB2312" w:hAnsi="Times New Roman" w:eastAsia="仿宋_GB2312" w:cs="Times New Roman"/>
          <w:kern w:val="0"/>
          <w:sz w:val="32"/>
          <w:szCs w:val="32"/>
          <w:lang w:val="en-US" w:eastAsia="zh-CN"/>
        </w:rPr>
        <w:t>以下简称《评审推荐表》</w:t>
      </w:r>
      <w:r>
        <w:rPr>
          <w:rFonts w:hint="eastAsia" w:ascii="仿宋_GB2312" w:hAnsi="Times New Roman" w:eastAsia="仿宋_GB2312" w:cs="Times New Roman"/>
          <w:kern w:val="0"/>
          <w:sz w:val="32"/>
          <w:szCs w:val="32"/>
        </w:rPr>
        <w:t>）原件1份、复印件</w:t>
      </w:r>
      <w:r>
        <w:rPr>
          <w:rFonts w:hint="eastAsia" w:ascii="仿宋_GB2312" w:hAnsi="Times New Roman" w:eastAsia="仿宋_GB2312" w:cs="Times New Roman"/>
          <w:b/>
          <w:bCs/>
          <w:kern w:val="0"/>
          <w:sz w:val="32"/>
          <w:szCs w:val="32"/>
          <w:lang w:val="en-US" w:eastAsia="zh-CN"/>
        </w:rPr>
        <w:t>40</w:t>
      </w:r>
      <w:r>
        <w:rPr>
          <w:rFonts w:hint="eastAsia" w:ascii="仿宋_GB2312" w:hAnsi="Times New Roman" w:eastAsia="仿宋_GB2312" w:cs="Times New Roman"/>
          <w:kern w:val="0"/>
          <w:sz w:val="32"/>
          <w:szCs w:val="32"/>
        </w:rPr>
        <w:t>份。</w:t>
      </w:r>
      <w:r>
        <w:rPr>
          <w:rFonts w:hint="eastAsia" w:ascii="仿宋_GB2312" w:hAnsi="Times New Roman" w:eastAsia="仿宋_GB2312" w:cs="Times New Roman"/>
          <w:sz w:val="32"/>
          <w:szCs w:val="32"/>
        </w:rPr>
        <w:t>统一使用A3</w:t>
      </w:r>
      <w:r>
        <w:rPr>
          <w:rFonts w:hint="eastAsia" w:ascii="仿宋_GB2312" w:hAnsi="Times New Roman" w:eastAsia="仿宋_GB2312" w:cs="Times New Roman"/>
          <w:kern w:val="0"/>
          <w:sz w:val="32"/>
          <w:szCs w:val="32"/>
          <w:lang w:val="en-US" w:eastAsia="zh-CN"/>
        </w:rPr>
        <w:t>规格纸张，</w:t>
      </w:r>
      <w:r>
        <w:rPr>
          <w:rFonts w:hint="eastAsia" w:ascii="仿宋_GB2312" w:hAnsi="Times New Roman" w:eastAsia="仿宋_GB2312" w:cs="Times New Roman"/>
          <w:sz w:val="32"/>
          <w:szCs w:val="32"/>
        </w:rPr>
        <w:t>单面印制并复印，原件留在送评材料档案袋中，复印件交评委会日常工作部门。</w:t>
      </w:r>
    </w:p>
    <w:p>
      <w:pPr>
        <w:spacing w:line="560" w:lineRule="exact"/>
        <w:ind w:firstLine="640"/>
        <w:rPr>
          <w:rFonts w:ascii="仿宋_GB2312" w:hAnsi="Times New Roman" w:eastAsia="仿宋_GB2312" w:cs="Times New Roman"/>
          <w:kern w:val="0"/>
          <w:sz w:val="32"/>
          <w:szCs w:val="32"/>
        </w:rPr>
      </w:pPr>
      <w:r>
        <w:rPr>
          <w:rFonts w:hint="eastAsia" w:ascii="仿宋_GB2312" w:hAnsi="Times New Roman" w:eastAsia="仿宋_GB2312" w:cs="Times New Roman"/>
          <w:kern w:val="0"/>
          <w:sz w:val="32"/>
          <w:szCs w:val="32"/>
        </w:rPr>
        <w:t>3.申报人业绩成果及有关证明材料</w:t>
      </w:r>
      <w:r>
        <w:rPr>
          <w:rFonts w:hint="eastAsia" w:ascii="仿宋_GB2312" w:hAnsi="Times New Roman" w:eastAsia="仿宋_GB2312" w:cs="Times New Roman"/>
          <w:b/>
          <w:bCs/>
          <w:kern w:val="0"/>
          <w:sz w:val="32"/>
          <w:szCs w:val="32"/>
        </w:rPr>
        <w:t>复印件</w:t>
      </w:r>
      <w:r>
        <w:rPr>
          <w:rFonts w:hint="eastAsia" w:ascii="仿宋_GB2312" w:hAnsi="Times New Roman" w:eastAsia="仿宋_GB2312" w:cs="Times New Roman"/>
          <w:kern w:val="0"/>
          <w:sz w:val="32"/>
          <w:szCs w:val="32"/>
        </w:rPr>
        <w:t>1套。</w:t>
      </w:r>
    </w:p>
    <w:p>
      <w:pPr>
        <w:spacing w:line="560" w:lineRule="exact"/>
        <w:ind w:firstLine="630"/>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rPr>
        <w:t>（1）基本情况的证明材料，包括：</w:t>
      </w:r>
      <w:r>
        <w:rPr>
          <w:rFonts w:hint="eastAsia" w:ascii="仿宋_GB2312" w:hAnsi="Times New Roman" w:eastAsia="仿宋_GB2312" w:cs="Times New Roman"/>
          <w:sz w:val="32"/>
          <w:szCs w:val="32"/>
          <w:lang w:val="en-US" w:eastAsia="zh-CN"/>
        </w:rPr>
        <w:t>学历学位证书，</w:t>
      </w:r>
      <w:r>
        <w:rPr>
          <w:rFonts w:hint="eastAsia" w:ascii="仿宋_GB2312" w:hAnsi="Times New Roman" w:eastAsia="仿宋_GB2312" w:cs="Times New Roman"/>
          <w:sz w:val="32"/>
          <w:szCs w:val="32"/>
        </w:rPr>
        <w:t>专业技术资格证书，专业技术职务聘书，参加继续教育的证明</w:t>
      </w:r>
      <w:r>
        <w:rPr>
          <w:rFonts w:hint="eastAsia" w:ascii="仿宋_GB2312" w:hAnsi="Times New Roman" w:eastAsia="仿宋_GB2312" w:cs="Times New Roman"/>
          <w:sz w:val="32"/>
          <w:szCs w:val="32"/>
          <w:lang w:eastAsia="zh-CN"/>
        </w:rPr>
        <w:t>，</w:t>
      </w:r>
      <w:r>
        <w:rPr>
          <w:rFonts w:hint="eastAsia" w:ascii="仿宋_GB2312" w:hAnsi="Times New Roman" w:eastAsia="仿宋_GB2312" w:cs="Times New Roman"/>
          <w:sz w:val="32"/>
          <w:szCs w:val="32"/>
          <w:lang w:val="en-US" w:eastAsia="zh-CN"/>
        </w:rPr>
        <w:t>在职在岗证明（</w:t>
      </w:r>
      <w:r>
        <w:rPr>
          <w:rFonts w:hint="eastAsia" w:ascii="仿宋_GB2312" w:hAnsi="Times New Roman" w:eastAsia="仿宋_GB2312" w:cs="Times New Roman"/>
          <w:sz w:val="32"/>
          <w:szCs w:val="32"/>
          <w:lang w:eastAsia="zh-CN"/>
        </w:rPr>
        <w:t>连续半年以上的</w:t>
      </w:r>
      <w:r>
        <w:rPr>
          <w:rFonts w:hint="eastAsia" w:ascii="仿宋_GB2312" w:hAnsi="Times New Roman" w:eastAsia="仿宋_GB2312" w:cs="Times New Roman"/>
          <w:sz w:val="32"/>
          <w:szCs w:val="32"/>
          <w:lang w:val="en-US" w:eastAsia="zh-CN"/>
        </w:rPr>
        <w:t xml:space="preserve">社保凭证或人事部门出具的在职证明）等。 </w:t>
      </w:r>
    </w:p>
    <w:p>
      <w:pPr>
        <w:spacing w:line="560" w:lineRule="exact"/>
        <w:ind w:firstLine="630"/>
        <w:rPr>
          <w:rFonts w:ascii="仿宋_GB2312" w:hAnsi="Times New Roman" w:eastAsia="仿宋_GB2312" w:cs="Times New Roman"/>
          <w:sz w:val="32"/>
          <w:szCs w:val="32"/>
          <w:highlight w:val="yellow"/>
        </w:rPr>
      </w:pPr>
      <w:r>
        <w:rPr>
          <w:rFonts w:hint="eastAsia" w:ascii="仿宋_GB2312" w:hAnsi="Times New Roman" w:eastAsia="仿宋_GB2312" w:cs="Times New Roman"/>
          <w:sz w:val="32"/>
          <w:szCs w:val="32"/>
        </w:rPr>
        <w:t>注：继续教育证明请提供从专业技术人员继续教育学时管理系统打印的相关证明。</w:t>
      </w:r>
    </w:p>
    <w:p>
      <w:pPr>
        <w:spacing w:line="560" w:lineRule="exact"/>
        <w:ind w:firstLine="630"/>
        <w:rPr>
          <w:rFonts w:ascii="仿宋_GB2312" w:hAnsi="Times New Roman" w:eastAsia="仿宋_GB2312" w:cs="Times New Roman"/>
          <w:sz w:val="32"/>
          <w:szCs w:val="32"/>
        </w:rPr>
      </w:pPr>
      <w:r>
        <w:rPr>
          <w:rFonts w:hint="eastAsia" w:ascii="仿宋_GB2312" w:hAnsi="Times New Roman" w:eastAsia="仿宋_GB2312" w:cs="Times New Roman"/>
          <w:sz w:val="32"/>
          <w:szCs w:val="32"/>
        </w:rPr>
        <w:t>（2）育人工作方面的证明材料，包括：从教以来担任班主任工作的证明（如班主任聘书），有关育人工作的获奖证书等。</w:t>
      </w:r>
    </w:p>
    <w:p>
      <w:pPr>
        <w:spacing w:line="560" w:lineRule="exact"/>
        <w:ind w:firstLine="630"/>
        <w:rPr>
          <w:rFonts w:ascii="仿宋_GB2312" w:hAnsi="Times New Roman" w:eastAsia="仿宋_GB2312" w:cs="Times New Roman"/>
          <w:sz w:val="32"/>
          <w:szCs w:val="32"/>
        </w:rPr>
      </w:pPr>
      <w:r>
        <w:rPr>
          <w:rFonts w:hint="eastAsia" w:ascii="仿宋_GB2312" w:hAnsi="Times New Roman" w:eastAsia="仿宋_GB2312" w:cs="Times New Roman"/>
          <w:sz w:val="32"/>
          <w:szCs w:val="32"/>
        </w:rPr>
        <w:t>（3）课程教学方面的证明材料，包括：任现职以来近5年担任学科教学或开展教学指导的证明（如学校课程表、教研活动安排等），任现职以来近5年承担公开课、专题讲座的证明，近5年学校学生满意度的证明，名师、名校长、兼职教授的证明，有关课程教学的获奖证书等。</w:t>
      </w:r>
    </w:p>
    <w:p>
      <w:pPr>
        <w:spacing w:line="560" w:lineRule="exact"/>
        <w:ind w:firstLine="630"/>
        <w:rPr>
          <w:rFonts w:ascii="仿宋_GB2312" w:hAnsi="Times New Roman" w:eastAsia="仿宋_GB2312" w:cs="Times New Roman"/>
          <w:sz w:val="32"/>
          <w:szCs w:val="32"/>
        </w:rPr>
      </w:pPr>
      <w:r>
        <w:rPr>
          <w:rFonts w:hint="eastAsia" w:ascii="仿宋_GB2312" w:hAnsi="Times New Roman" w:eastAsia="仿宋_GB2312" w:cs="Times New Roman"/>
          <w:sz w:val="32"/>
          <w:szCs w:val="32"/>
        </w:rPr>
        <w:t>（4）教研科研方面的证明材料，包括：近年来的课题、论文及有关教研科研的获奖证书等。</w:t>
      </w:r>
    </w:p>
    <w:p>
      <w:pPr>
        <w:spacing w:line="560" w:lineRule="exact"/>
        <w:ind w:firstLine="630"/>
        <w:rPr>
          <w:rFonts w:ascii="仿宋_GB2312" w:hAnsi="Times New Roman" w:eastAsia="仿宋_GB2312" w:cs="Times New Roman"/>
          <w:sz w:val="32"/>
          <w:szCs w:val="32"/>
        </w:rPr>
      </w:pPr>
      <w:r>
        <w:rPr>
          <w:rFonts w:hint="eastAsia" w:ascii="仿宋_GB2312" w:hAnsi="Times New Roman" w:eastAsia="仿宋_GB2312" w:cs="Times New Roman"/>
          <w:sz w:val="32"/>
          <w:szCs w:val="32"/>
        </w:rPr>
        <w:t>注：论文、论著、教材等请提供复印件，其中论文一般不超过4篇，论著、教材一般不超过2部。</w:t>
      </w:r>
      <w:r>
        <w:rPr>
          <w:rFonts w:hint="eastAsia" w:ascii="仿宋_GB2312" w:hAnsi="Times New Roman" w:eastAsia="仿宋_GB2312" w:cs="Times New Roman"/>
          <w:b/>
          <w:bCs/>
          <w:sz w:val="32"/>
          <w:szCs w:val="32"/>
        </w:rPr>
        <w:t>论著、教材等难以复印的，提交原件，并请自留备份，恕不退回。</w:t>
      </w:r>
      <w:r>
        <w:rPr>
          <w:rFonts w:hint="eastAsia" w:ascii="仿宋_GB2312" w:hAnsi="Times New Roman" w:eastAsia="仿宋_GB2312" w:cs="Times New Roman"/>
          <w:sz w:val="32"/>
          <w:szCs w:val="32"/>
        </w:rPr>
        <w:t>课题请提供已结题验收或进行成果鉴定的课题的复印件，一般不超过2个。</w:t>
      </w:r>
    </w:p>
    <w:p>
      <w:pPr>
        <w:spacing w:line="560" w:lineRule="exact"/>
        <w:ind w:firstLine="630"/>
        <w:rPr>
          <w:rFonts w:ascii="仿宋_GB2312" w:hAnsi="Times New Roman" w:eastAsia="仿宋_GB2312" w:cs="Times New Roman"/>
          <w:sz w:val="32"/>
          <w:szCs w:val="32"/>
        </w:rPr>
      </w:pPr>
      <w:r>
        <w:rPr>
          <w:rFonts w:hint="eastAsia" w:ascii="仿宋_GB2312" w:hAnsi="Times New Roman" w:eastAsia="仿宋_GB2312" w:cs="Times New Roman"/>
          <w:sz w:val="32"/>
          <w:szCs w:val="32"/>
        </w:rPr>
        <w:t>（5）示范引领方面的证明材料，包括：所获得的综合性荣誉（如劳动模范、模范教师、优秀教师、优秀教育工作者等），指导和培养青年教师的证明材料等。</w:t>
      </w:r>
    </w:p>
    <w:p>
      <w:pPr>
        <w:spacing w:line="560" w:lineRule="exact"/>
        <w:ind w:firstLine="630"/>
        <w:rPr>
          <w:rFonts w:ascii="仿宋_GB2312" w:hAnsi="Times New Roman" w:eastAsia="仿宋_GB2312" w:cs="Times New Roman"/>
          <w:sz w:val="32"/>
          <w:szCs w:val="32"/>
        </w:rPr>
      </w:pPr>
      <w:r>
        <w:rPr>
          <w:rFonts w:hint="eastAsia" w:ascii="仿宋_GB2312" w:hAnsi="Times New Roman" w:eastAsia="仿宋_GB2312" w:cs="Times New Roman"/>
          <w:sz w:val="32"/>
          <w:szCs w:val="32"/>
        </w:rPr>
        <w:t>（6）其他相关证明材料。</w:t>
      </w:r>
    </w:p>
    <w:p>
      <w:pPr>
        <w:spacing w:line="560" w:lineRule="exact"/>
        <w:ind w:firstLine="630"/>
        <w:rPr>
          <w:rFonts w:ascii="仿宋_GB2312" w:hAnsi="Times New Roman" w:eastAsia="仿宋_GB2312" w:cs="Times New Roman"/>
          <w:sz w:val="32"/>
          <w:szCs w:val="32"/>
        </w:rPr>
      </w:pPr>
      <w:r>
        <w:rPr>
          <w:rFonts w:hint="eastAsia" w:ascii="仿宋_GB2312" w:hAnsi="Times New Roman" w:eastAsia="仿宋_GB2312" w:cs="Times New Roman"/>
          <w:sz w:val="32"/>
          <w:szCs w:val="32"/>
        </w:rPr>
        <w:t>4.</w:t>
      </w:r>
      <w:bookmarkStart w:id="2" w:name="OLE_LINK1"/>
      <w:r>
        <w:rPr>
          <w:rFonts w:hint="eastAsia" w:ascii="仿宋_GB2312" w:hAnsi="Times New Roman" w:eastAsia="仿宋_GB2312" w:cs="Times New Roman"/>
          <w:sz w:val="32"/>
          <w:szCs w:val="32"/>
        </w:rPr>
        <w:t>《</w:t>
      </w:r>
      <w:bookmarkStart w:id="3" w:name="OLE_LINK5"/>
      <w:r>
        <w:rPr>
          <w:rFonts w:hint="eastAsia" w:ascii="仿宋_GB2312" w:hAnsi="Times New Roman" w:eastAsia="仿宋_GB2312" w:cs="Times New Roman"/>
          <w:sz w:val="32"/>
          <w:szCs w:val="32"/>
        </w:rPr>
        <w:t>广东省属中小学教师职称评审信息录入表</w:t>
      </w:r>
      <w:bookmarkEnd w:id="3"/>
      <w:r>
        <w:rPr>
          <w:rFonts w:hint="eastAsia" w:ascii="仿宋_GB2312" w:hAnsi="Times New Roman" w:eastAsia="仿宋_GB2312" w:cs="Times New Roman"/>
          <w:sz w:val="32"/>
          <w:szCs w:val="32"/>
        </w:rPr>
        <w:t>》（附表</w:t>
      </w:r>
      <w:r>
        <w:rPr>
          <w:rFonts w:hint="eastAsia" w:ascii="仿宋_GB2312" w:hAnsi="Times New Roman" w:eastAsia="仿宋_GB2312" w:cs="Times New Roman"/>
          <w:sz w:val="32"/>
          <w:szCs w:val="32"/>
          <w:lang w:val="en-US" w:eastAsia="zh-CN"/>
        </w:rPr>
        <w:t>3</w:t>
      </w:r>
      <w:r>
        <w:rPr>
          <w:rFonts w:hint="eastAsia" w:ascii="仿宋_GB2312" w:hAnsi="Times New Roman" w:eastAsia="仿宋_GB2312" w:cs="Times New Roman"/>
          <w:sz w:val="32"/>
          <w:szCs w:val="32"/>
        </w:rPr>
        <w:t>）。信息录入表须经申报人本人签字确认。由各单位按顺序整理好后统一提交。</w:t>
      </w:r>
    </w:p>
    <w:p>
      <w:pPr>
        <w:spacing w:line="560" w:lineRule="exact"/>
        <w:ind w:firstLine="629"/>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5.《广东省属中小学教师职称评审申报人员名册表》</w:t>
      </w:r>
      <w:bookmarkEnd w:id="2"/>
      <w:r>
        <w:rPr>
          <w:rFonts w:hint="eastAsia" w:ascii="仿宋_GB2312" w:hAnsi="Times New Roman" w:eastAsia="仿宋_GB2312" w:cs="Times New Roman"/>
          <w:sz w:val="32"/>
          <w:szCs w:val="32"/>
        </w:rPr>
        <w:t>（附表</w:t>
      </w:r>
      <w:r>
        <w:rPr>
          <w:rFonts w:hint="eastAsia" w:ascii="仿宋_GB2312" w:hAnsi="Times New Roman" w:eastAsia="仿宋_GB2312" w:cs="Times New Roman"/>
          <w:sz w:val="32"/>
          <w:szCs w:val="32"/>
          <w:lang w:val="en-US" w:eastAsia="zh-CN"/>
        </w:rPr>
        <w:t>4</w:t>
      </w:r>
      <w:r>
        <w:rPr>
          <w:rFonts w:hint="eastAsia" w:ascii="仿宋_GB2312" w:hAnsi="Times New Roman" w:eastAsia="仿宋_GB2312" w:cs="Times New Roman"/>
          <w:sz w:val="32"/>
          <w:szCs w:val="32"/>
        </w:rPr>
        <w:t>）</w:t>
      </w:r>
      <w:r>
        <w:rPr>
          <w:rFonts w:hint="eastAsia" w:ascii="仿宋_GB2312" w:hAnsi="Times New Roman" w:eastAsia="仿宋_GB2312" w:cs="Times New Roman"/>
          <w:sz w:val="32"/>
          <w:szCs w:val="32"/>
          <w:lang w:eastAsia="zh-CN"/>
        </w:rPr>
        <w:t>，</w:t>
      </w:r>
      <w:r>
        <w:rPr>
          <w:rFonts w:hint="eastAsia" w:ascii="仿宋_GB2312" w:hAnsi="Times New Roman" w:eastAsia="仿宋_GB2312" w:cs="Times New Roman"/>
          <w:sz w:val="32"/>
          <w:szCs w:val="32"/>
        </w:rPr>
        <w:t>由各单位汇总各级别职称申报人有关情况后统一填报提交。</w:t>
      </w:r>
    </w:p>
    <w:p>
      <w:pPr>
        <w:spacing w:line="560" w:lineRule="exact"/>
        <w:ind w:firstLine="630"/>
        <w:rPr>
          <w:rFonts w:ascii="Times New Roman" w:hAnsi="Times New Roman" w:eastAsia="黑体" w:cs="Times New Roman"/>
          <w:kern w:val="0"/>
          <w:sz w:val="32"/>
          <w:szCs w:val="32"/>
        </w:rPr>
      </w:pPr>
      <w:r>
        <w:rPr>
          <w:rFonts w:hint="eastAsia" w:ascii="Times New Roman" w:hAnsi="Times New Roman" w:eastAsia="黑体" w:cs="Times New Roman"/>
          <w:kern w:val="0"/>
          <w:sz w:val="32"/>
          <w:szCs w:val="32"/>
          <w:lang w:val="en-US" w:eastAsia="zh-CN"/>
        </w:rPr>
        <w:t>二、初次职称考核认定</w:t>
      </w:r>
      <w:r>
        <w:rPr>
          <w:rFonts w:ascii="Times New Roman" w:hAnsi="Times New Roman" w:eastAsia="黑体" w:cs="Times New Roman"/>
          <w:kern w:val="0"/>
          <w:sz w:val="32"/>
          <w:szCs w:val="32"/>
        </w:rPr>
        <w:t>报送材料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lang w:val="en-US" w:eastAsia="zh-CN"/>
        </w:rPr>
        <w:t>1.《广东省初次职称考核认定申报表》（附表5，以下简称《认定申报表》）1份。统一使用A4规格纸张，且不改变表格结构，双面打印装订，原件上报，复印无效。系统与纸质版不一致时，以纸质版材料为准。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lang w:val="en-US" w:eastAsia="zh-CN"/>
        </w:rPr>
        <w:t>2.申报人业绩成果及有关证明材料复印件1套。具体参考职称评审报送材料要求3。</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lang w:val="en-US" w:eastAsia="zh-CN"/>
        </w:rPr>
        <w:t>3.《广东省属中小学教师初次职称考核认定申报人员名册表》（附表6），由各单位汇总各级别职称申报人有关情况后统一填报提交。</w:t>
      </w:r>
    </w:p>
    <w:p>
      <w:pPr>
        <w:spacing w:line="560" w:lineRule="exact"/>
        <w:ind w:firstLine="630"/>
        <w:rPr>
          <w:rFonts w:hint="default" w:ascii="Times New Roman" w:hAnsi="Times New Roman" w:eastAsia="黑体" w:cs="Times New Roman"/>
          <w:kern w:val="0"/>
          <w:sz w:val="32"/>
          <w:szCs w:val="32"/>
          <w:lang w:val="en-US" w:eastAsia="zh-CN"/>
        </w:rPr>
      </w:pPr>
      <w:r>
        <w:rPr>
          <w:rFonts w:hint="eastAsia" w:ascii="Times New Roman" w:hAnsi="Times New Roman" w:eastAsia="黑体" w:cs="Times New Roman"/>
          <w:kern w:val="0"/>
          <w:sz w:val="32"/>
          <w:szCs w:val="32"/>
          <w:lang w:val="en-US" w:eastAsia="zh-CN"/>
        </w:rPr>
        <w:t>三、职称评审及初次职称考核认定均需报送材料</w:t>
      </w:r>
    </w:p>
    <w:p>
      <w:pPr>
        <w:spacing w:line="560" w:lineRule="exact"/>
        <w:ind w:firstLine="629"/>
        <w:rPr>
          <w:rFonts w:ascii="仿宋_GB2312" w:hAnsi="Times New Roman" w:eastAsia="仿宋_GB2312" w:cs="Times New Roman"/>
          <w:color w:val="auto"/>
          <w:sz w:val="32"/>
          <w:szCs w:val="32"/>
        </w:rPr>
      </w:pPr>
      <w:r>
        <w:rPr>
          <w:rFonts w:hint="eastAsia" w:ascii="仿宋_GB2312" w:hAnsi="Times New Roman" w:eastAsia="仿宋_GB2312" w:cs="Times New Roman"/>
          <w:color w:val="auto"/>
          <w:sz w:val="32"/>
          <w:szCs w:val="32"/>
          <w:lang w:val="en-US" w:eastAsia="zh-CN"/>
        </w:rPr>
        <w:t>1</w:t>
      </w:r>
      <w:r>
        <w:rPr>
          <w:rFonts w:hint="eastAsia" w:ascii="仿宋_GB2312" w:hAnsi="Times New Roman" w:eastAsia="仿宋_GB2312" w:cs="Times New Roman"/>
          <w:color w:val="auto"/>
          <w:sz w:val="32"/>
          <w:szCs w:val="32"/>
        </w:rPr>
        <w:t>.</w:t>
      </w:r>
      <w:bookmarkStart w:id="4" w:name="OLE_LINK2"/>
      <w:r>
        <w:rPr>
          <w:rFonts w:hint="eastAsia" w:ascii="仿宋_GB2312" w:hAnsi="Times New Roman" w:eastAsia="仿宋_GB2312" w:cs="Times New Roman"/>
          <w:color w:val="auto"/>
          <w:sz w:val="32"/>
          <w:szCs w:val="32"/>
        </w:rPr>
        <w:t>《</w:t>
      </w:r>
      <w:bookmarkStart w:id="5" w:name="OLE_LINK7"/>
      <w:r>
        <w:rPr>
          <w:rFonts w:hint="eastAsia" w:ascii="仿宋_GB2312" w:hAnsi="Times New Roman" w:eastAsia="仿宋_GB2312" w:cs="Times New Roman"/>
          <w:color w:val="auto"/>
          <w:sz w:val="32"/>
          <w:szCs w:val="32"/>
        </w:rPr>
        <w:t>广东省属中小学教师职称</w:t>
      </w:r>
      <w:r>
        <w:rPr>
          <w:rFonts w:hint="eastAsia" w:ascii="仿宋_GB2312" w:hAnsi="Times New Roman" w:eastAsia="仿宋_GB2312" w:cs="Times New Roman"/>
          <w:color w:val="auto"/>
          <w:sz w:val="32"/>
          <w:szCs w:val="32"/>
          <w:lang w:val="en-US" w:eastAsia="zh-CN"/>
        </w:rPr>
        <w:t>申报</w:t>
      </w:r>
      <w:r>
        <w:rPr>
          <w:rFonts w:hint="eastAsia" w:ascii="仿宋_GB2312" w:hAnsi="Times New Roman" w:eastAsia="仿宋_GB2312" w:cs="Times New Roman"/>
          <w:color w:val="auto"/>
          <w:sz w:val="32"/>
          <w:szCs w:val="32"/>
        </w:rPr>
        <w:t>评前公示情况表</w:t>
      </w:r>
      <w:bookmarkEnd w:id="5"/>
      <w:r>
        <w:rPr>
          <w:rFonts w:hint="eastAsia" w:ascii="仿宋_GB2312" w:hAnsi="Times New Roman" w:eastAsia="仿宋_GB2312" w:cs="Times New Roman"/>
          <w:color w:val="auto"/>
          <w:sz w:val="32"/>
          <w:szCs w:val="32"/>
        </w:rPr>
        <w:t>》（附表</w:t>
      </w:r>
      <w:r>
        <w:rPr>
          <w:rFonts w:hint="eastAsia" w:ascii="仿宋_GB2312" w:hAnsi="Times New Roman" w:eastAsia="仿宋_GB2312" w:cs="Times New Roman"/>
          <w:color w:val="auto"/>
          <w:sz w:val="32"/>
          <w:szCs w:val="32"/>
          <w:lang w:val="en-US" w:eastAsia="zh-CN"/>
        </w:rPr>
        <w:t>7</w:t>
      </w:r>
      <w:r>
        <w:rPr>
          <w:rFonts w:hint="eastAsia" w:ascii="仿宋_GB2312" w:hAnsi="Times New Roman" w:eastAsia="仿宋_GB2312" w:cs="Times New Roman"/>
          <w:color w:val="auto"/>
          <w:sz w:val="32"/>
          <w:szCs w:val="32"/>
        </w:rPr>
        <w:t>）。由各单位汇总所有申报人评前公示情况后，统一提交。</w:t>
      </w:r>
    </w:p>
    <w:bookmarkEnd w:id="4"/>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Times New Roman" w:eastAsia="仿宋_GB2312" w:cs="Times New Roman"/>
          <w:color w:val="FF0000"/>
          <w:sz w:val="32"/>
          <w:szCs w:val="32"/>
        </w:rPr>
      </w:pPr>
      <w:r>
        <w:rPr>
          <w:rFonts w:hint="eastAsia" w:ascii="仿宋_GB2312" w:hAnsi="Times New Roman" w:eastAsia="仿宋_GB2312" w:cs="Times New Roman"/>
          <w:color w:val="auto"/>
          <w:sz w:val="32"/>
          <w:szCs w:val="32"/>
          <w:lang w:val="en-US" w:eastAsia="zh-CN"/>
        </w:rPr>
        <w:t>2</w:t>
      </w:r>
      <w:r>
        <w:rPr>
          <w:rFonts w:hint="eastAsia" w:ascii="仿宋_GB2312" w:hAnsi="Times New Roman" w:eastAsia="仿宋_GB2312" w:cs="Times New Roman"/>
          <w:color w:val="auto"/>
          <w:sz w:val="32"/>
          <w:szCs w:val="32"/>
        </w:rPr>
        <w:t>.各单位关于申报人职称评聘的承诺书</w:t>
      </w:r>
      <w:r>
        <w:rPr>
          <w:rFonts w:hint="eastAsia" w:ascii="仿宋_GB2312" w:hAnsi="Times New Roman" w:eastAsia="仿宋_GB2312" w:cs="Times New Roman"/>
          <w:color w:val="auto"/>
          <w:sz w:val="32"/>
          <w:szCs w:val="32"/>
          <w:lang w:eastAsia="zh-CN"/>
        </w:rPr>
        <w:t>（</w:t>
      </w:r>
      <w:r>
        <w:rPr>
          <w:rFonts w:hint="eastAsia" w:ascii="仿宋_GB2312" w:hAnsi="Times New Roman" w:eastAsia="仿宋_GB2312" w:cs="Times New Roman"/>
          <w:color w:val="auto"/>
          <w:sz w:val="32"/>
          <w:szCs w:val="32"/>
          <w:lang w:val="en-US" w:eastAsia="zh-CN"/>
        </w:rPr>
        <w:t>附表8</w:t>
      </w:r>
      <w:r>
        <w:rPr>
          <w:rFonts w:hint="eastAsia" w:ascii="仿宋_GB2312" w:hAnsi="Times New Roman" w:eastAsia="仿宋_GB2312" w:cs="Times New Roman"/>
          <w:color w:val="auto"/>
          <w:sz w:val="32"/>
          <w:szCs w:val="32"/>
          <w:lang w:eastAsia="zh-CN"/>
        </w:rPr>
        <w:t>）</w:t>
      </w:r>
      <w:r>
        <w:rPr>
          <w:rFonts w:hint="eastAsia" w:ascii="仿宋_GB2312" w:hAnsi="Times New Roman" w:eastAsia="仿宋_GB2312" w:cs="Times New Roman"/>
          <w:color w:val="auto"/>
          <w:sz w:val="32"/>
          <w:szCs w:val="32"/>
        </w:rPr>
        <w:t>。由申报人单位提交。</w:t>
      </w:r>
    </w:p>
    <w:p>
      <w:pPr>
        <w:spacing w:line="560" w:lineRule="exact"/>
        <w:ind w:firstLine="630"/>
        <w:rPr>
          <w:rFonts w:ascii="黑体" w:hAnsi="黑体" w:eastAsia="黑体" w:cs="黑体"/>
          <w:sz w:val="32"/>
          <w:szCs w:val="32"/>
        </w:rPr>
      </w:pPr>
      <w:r>
        <w:rPr>
          <w:rFonts w:hint="eastAsia" w:ascii="黑体" w:hAnsi="黑体" w:eastAsia="黑体" w:cs="黑体"/>
          <w:sz w:val="32"/>
          <w:szCs w:val="32"/>
          <w:lang w:val="en-US" w:eastAsia="zh-CN"/>
        </w:rPr>
        <w:t>四</w:t>
      </w:r>
      <w:r>
        <w:rPr>
          <w:rFonts w:hint="eastAsia" w:ascii="黑体" w:hAnsi="黑体" w:eastAsia="黑体" w:cs="黑体"/>
          <w:sz w:val="32"/>
          <w:szCs w:val="32"/>
        </w:rPr>
        <w:t>、报送要求</w:t>
      </w:r>
    </w:p>
    <w:p>
      <w:pPr>
        <w:spacing w:line="560" w:lineRule="exact"/>
        <w:ind w:firstLine="630"/>
        <w:rPr>
          <w:rFonts w:ascii="仿宋_GB2312" w:eastAsia="仿宋_GB2312"/>
          <w:sz w:val="32"/>
          <w:szCs w:val="32"/>
        </w:rPr>
      </w:pPr>
      <w:r>
        <w:rPr>
          <w:rFonts w:hint="eastAsia" w:ascii="仿宋_GB2312" w:hAnsi="Times New Roman" w:eastAsia="仿宋_GB2312" w:cs="Times New Roman"/>
          <w:sz w:val="32"/>
          <w:szCs w:val="32"/>
        </w:rPr>
        <w:t>1.《</w:t>
      </w:r>
      <w:r>
        <w:rPr>
          <w:rFonts w:hint="eastAsia" w:ascii="仿宋_GB2312" w:hAnsi="Times New Roman" w:eastAsia="仿宋_GB2312" w:cs="Times New Roman"/>
          <w:sz w:val="32"/>
          <w:szCs w:val="32"/>
          <w:lang w:val="en-US" w:eastAsia="zh-CN"/>
        </w:rPr>
        <w:t>评审</w:t>
      </w:r>
      <w:r>
        <w:rPr>
          <w:rFonts w:hint="eastAsia" w:ascii="仿宋_GB2312" w:hAnsi="Times New Roman" w:eastAsia="仿宋_GB2312" w:cs="Times New Roman"/>
          <w:sz w:val="32"/>
          <w:szCs w:val="32"/>
        </w:rPr>
        <w:t>申报表》《推荐表》《认定申报表》（</w:t>
      </w:r>
      <w:r>
        <w:rPr>
          <w:rFonts w:hint="eastAsia" w:ascii="仿宋_GB2312" w:hAnsi="Times New Roman" w:eastAsia="仿宋_GB2312" w:cs="Times New Roman"/>
          <w:sz w:val="32"/>
          <w:szCs w:val="32"/>
          <w:lang w:val="en-US" w:eastAsia="zh-CN"/>
        </w:rPr>
        <w:t>附表</w:t>
      </w:r>
      <w:r>
        <w:rPr>
          <w:rFonts w:hint="eastAsia" w:ascii="仿宋_GB2312" w:hAnsi="Times New Roman" w:eastAsia="仿宋_GB2312" w:cs="Times New Roman"/>
          <w:sz w:val="32"/>
          <w:szCs w:val="32"/>
        </w:rPr>
        <w:t>1、2</w:t>
      </w:r>
      <w:r>
        <w:rPr>
          <w:rFonts w:hint="eastAsia" w:ascii="仿宋_GB2312" w:hAnsi="Times New Roman" w:eastAsia="仿宋_GB2312" w:cs="Times New Roman"/>
          <w:sz w:val="32"/>
          <w:szCs w:val="32"/>
          <w:lang w:eastAsia="zh-CN"/>
        </w:rPr>
        <w:t>、</w:t>
      </w:r>
      <w:r>
        <w:rPr>
          <w:rFonts w:hint="eastAsia" w:ascii="仿宋_GB2312" w:hAnsi="Times New Roman" w:eastAsia="仿宋_GB2312" w:cs="Times New Roman"/>
          <w:sz w:val="32"/>
          <w:szCs w:val="32"/>
          <w:lang w:val="en-US" w:eastAsia="zh-CN"/>
        </w:rPr>
        <w:t>5</w:t>
      </w:r>
      <w:r>
        <w:rPr>
          <w:rFonts w:hint="eastAsia" w:ascii="仿宋_GB2312" w:hAnsi="Times New Roman" w:eastAsia="仿宋_GB2312" w:cs="Times New Roman"/>
          <w:sz w:val="32"/>
          <w:szCs w:val="32"/>
        </w:rPr>
        <w:t>）</w:t>
      </w:r>
      <w:r>
        <w:rPr>
          <w:rFonts w:hint="eastAsia" w:ascii="仿宋_GB2312" w:eastAsia="仿宋_GB2312"/>
          <w:sz w:val="32"/>
          <w:szCs w:val="32"/>
        </w:rPr>
        <w:t>可打印或由申报者本人用钢笔、签字笔以正楷字体填写。《推荐表》填写的有关内容必须与《</w:t>
      </w:r>
      <w:r>
        <w:rPr>
          <w:rFonts w:hint="eastAsia" w:ascii="仿宋_GB2312" w:hAnsi="Times New Roman" w:eastAsia="仿宋_GB2312" w:cs="Times New Roman"/>
          <w:sz w:val="32"/>
          <w:szCs w:val="32"/>
          <w:lang w:val="en-US" w:eastAsia="zh-CN"/>
        </w:rPr>
        <w:t>评审</w:t>
      </w:r>
      <w:r>
        <w:rPr>
          <w:rFonts w:hint="eastAsia" w:ascii="仿宋_GB2312" w:eastAsia="仿宋_GB2312"/>
          <w:sz w:val="32"/>
          <w:szCs w:val="32"/>
        </w:rPr>
        <w:t>申报表》中的相一致。</w:t>
      </w:r>
      <w:r>
        <w:rPr>
          <w:rFonts w:hint="eastAsia" w:ascii="仿宋_GB2312" w:eastAsia="仿宋_GB2312"/>
          <w:sz w:val="32"/>
          <w:szCs w:val="32"/>
          <w:lang w:val="en-US" w:eastAsia="zh-CN"/>
        </w:rPr>
        <w:t>表格</w:t>
      </w:r>
      <w:r>
        <w:rPr>
          <w:rFonts w:hint="eastAsia" w:ascii="仿宋_GB2312" w:eastAsia="仿宋_GB2312"/>
          <w:sz w:val="32"/>
          <w:szCs w:val="32"/>
        </w:rPr>
        <w:t>中的申报人个人承诺栏</w:t>
      </w:r>
      <w:r>
        <w:rPr>
          <w:rFonts w:hint="eastAsia" w:ascii="仿宋_GB2312" w:eastAsia="仿宋_GB2312"/>
          <w:sz w:val="32"/>
          <w:szCs w:val="32"/>
          <w:lang w:eastAsia="zh-CN"/>
        </w:rPr>
        <w:t>、</w:t>
      </w:r>
      <w:r>
        <w:rPr>
          <w:rFonts w:hint="eastAsia" w:ascii="仿宋_GB2312" w:eastAsia="仿宋_GB2312"/>
          <w:sz w:val="32"/>
          <w:szCs w:val="32"/>
          <w:lang w:val="en-US" w:eastAsia="zh-CN"/>
        </w:rPr>
        <w:t>本人签字栏等</w:t>
      </w:r>
      <w:r>
        <w:rPr>
          <w:rFonts w:hint="eastAsia" w:ascii="仿宋_GB2312" w:eastAsia="仿宋_GB2312"/>
          <w:sz w:val="32"/>
          <w:szCs w:val="32"/>
        </w:rPr>
        <w:t>务必由申报人亲笔签名。学校（单位）的上级主管部门应在《</w:t>
      </w:r>
      <w:r>
        <w:rPr>
          <w:rFonts w:hint="eastAsia" w:ascii="仿宋_GB2312" w:hAnsi="Times New Roman" w:eastAsia="仿宋_GB2312" w:cs="Times New Roman"/>
          <w:sz w:val="32"/>
          <w:szCs w:val="32"/>
          <w:lang w:val="en-US" w:eastAsia="zh-CN"/>
        </w:rPr>
        <w:t>评审</w:t>
      </w:r>
      <w:r>
        <w:rPr>
          <w:rFonts w:hint="eastAsia" w:ascii="仿宋_GB2312" w:eastAsia="仿宋_GB2312"/>
          <w:sz w:val="32"/>
          <w:szCs w:val="32"/>
        </w:rPr>
        <w:t>申报表》《推荐表》</w:t>
      </w:r>
      <w:r>
        <w:rPr>
          <w:rFonts w:hint="eastAsia" w:ascii="仿宋_GB2312" w:hAnsi="Times New Roman" w:eastAsia="仿宋_GB2312" w:cs="Times New Roman"/>
          <w:sz w:val="32"/>
          <w:szCs w:val="32"/>
        </w:rPr>
        <w:t>《认定申报表》</w:t>
      </w:r>
      <w:r>
        <w:rPr>
          <w:rFonts w:hint="eastAsia" w:ascii="仿宋_GB2312" w:eastAsia="仿宋_GB2312"/>
          <w:sz w:val="32"/>
          <w:szCs w:val="32"/>
        </w:rPr>
        <w:t>上加具审核意见。</w:t>
      </w:r>
    </w:p>
    <w:p>
      <w:pPr>
        <w:spacing w:line="560" w:lineRule="exact"/>
        <w:ind w:firstLine="630"/>
        <w:rPr>
          <w:rFonts w:ascii="仿宋_GB2312" w:eastAsia="仿宋_GB2312"/>
          <w:strike/>
          <w:color w:val="FF0000"/>
          <w:sz w:val="32"/>
          <w:szCs w:val="32"/>
        </w:rPr>
      </w:pPr>
      <w:r>
        <w:rPr>
          <w:rFonts w:hint="eastAsia" w:ascii="仿宋_GB2312" w:hAnsi="Times New Roman" w:eastAsia="仿宋_GB2312" w:cs="Times New Roman"/>
          <w:sz w:val="32"/>
          <w:szCs w:val="32"/>
        </w:rPr>
        <w:t>2.申报人业绩成果及有关证明材料，必须由单位进行审核验证（先</w:t>
      </w:r>
      <w:r>
        <w:rPr>
          <w:rFonts w:hint="eastAsia" w:ascii="仿宋_GB2312" w:eastAsia="仿宋_GB2312"/>
          <w:sz w:val="32"/>
          <w:szCs w:val="32"/>
        </w:rPr>
        <w:t>由材料审核人验核原件并签名，再由单位加盖验证公章</w:t>
      </w:r>
      <w:r>
        <w:rPr>
          <w:rFonts w:hint="eastAsia" w:ascii="仿宋_GB2312" w:hAnsi="Times New Roman" w:eastAsia="仿宋_GB2312" w:cs="Times New Roman"/>
          <w:sz w:val="32"/>
          <w:szCs w:val="32"/>
        </w:rPr>
        <w:t>）</w:t>
      </w:r>
      <w:r>
        <w:rPr>
          <w:rFonts w:hint="eastAsia" w:ascii="仿宋_GB2312" w:eastAsia="仿宋_GB2312"/>
          <w:sz w:val="32"/>
          <w:szCs w:val="32"/>
        </w:rPr>
        <w:t>。有关证书复印件必须复印全貌且清晰，凡残缺不全或模糊不清的要有单位证明并说明原因。</w:t>
      </w:r>
    </w:p>
    <w:p>
      <w:pPr>
        <w:spacing w:line="560" w:lineRule="exact"/>
        <w:ind w:firstLine="640"/>
        <w:rPr>
          <w:rFonts w:ascii="仿宋_GB2312" w:eastAsia="仿宋_GB2312"/>
          <w:sz w:val="32"/>
          <w:szCs w:val="32"/>
        </w:rPr>
      </w:pPr>
      <w:r>
        <w:rPr>
          <w:rFonts w:hint="eastAsia" w:ascii="仿宋_GB2312" w:eastAsia="仿宋_GB2312"/>
          <w:sz w:val="32"/>
          <w:szCs w:val="32"/>
        </w:rPr>
        <w:t>3.</w:t>
      </w:r>
      <w:r>
        <w:rPr>
          <w:rFonts w:hint="eastAsia" w:ascii="仿宋_GB2312" w:hAnsi="Times New Roman" w:eastAsia="仿宋_GB2312" w:cs="Times New Roman"/>
          <w:sz w:val="32"/>
          <w:szCs w:val="32"/>
        </w:rPr>
        <w:t>《</w:t>
      </w:r>
      <w:r>
        <w:rPr>
          <w:rFonts w:hint="eastAsia" w:ascii="仿宋_GB2312" w:hAnsi="Times New Roman" w:eastAsia="仿宋_GB2312" w:cs="Times New Roman"/>
          <w:sz w:val="32"/>
          <w:szCs w:val="32"/>
          <w:lang w:val="en-US" w:eastAsia="zh-CN"/>
        </w:rPr>
        <w:t>评审</w:t>
      </w:r>
      <w:r>
        <w:rPr>
          <w:rFonts w:hint="eastAsia" w:ascii="仿宋_GB2312" w:hAnsi="Times New Roman" w:eastAsia="仿宋_GB2312" w:cs="Times New Roman"/>
          <w:sz w:val="32"/>
          <w:szCs w:val="32"/>
        </w:rPr>
        <w:t>申报表》</w:t>
      </w:r>
      <w:r>
        <w:rPr>
          <w:rFonts w:hint="eastAsia" w:ascii="仿宋_GB2312" w:eastAsia="仿宋_GB2312"/>
          <w:sz w:val="32"/>
          <w:szCs w:val="32"/>
        </w:rPr>
        <w:t>《推荐表》</w:t>
      </w:r>
      <w:r>
        <w:rPr>
          <w:rFonts w:hint="eastAsia" w:ascii="仿宋_GB2312" w:hAnsi="Times New Roman" w:eastAsia="仿宋_GB2312" w:cs="Times New Roman"/>
          <w:sz w:val="32"/>
          <w:szCs w:val="32"/>
        </w:rPr>
        <w:t>《认定申报表》</w:t>
      </w:r>
      <w:r>
        <w:rPr>
          <w:rFonts w:hint="eastAsia" w:ascii="仿宋_GB2312" w:eastAsia="仿宋_GB2312"/>
          <w:sz w:val="32"/>
          <w:szCs w:val="32"/>
        </w:rPr>
        <w:t>原件和业绩成果及有关佐证材料按申报人装入档案袋中。档案袋左上角鲜明标示“××学校（单位）”，右上角标示“××学科”。</w:t>
      </w:r>
    </w:p>
    <w:p>
      <w:pPr>
        <w:spacing w:line="560" w:lineRule="exact"/>
        <w:ind w:firstLine="640"/>
        <w:rPr>
          <w:rFonts w:ascii="仿宋_GB2312" w:eastAsia="仿宋_GB2312"/>
          <w:sz w:val="32"/>
          <w:szCs w:val="32"/>
        </w:rPr>
      </w:pPr>
      <w:r>
        <w:rPr>
          <w:rFonts w:hint="eastAsia" w:ascii="仿宋_GB2312" w:eastAsia="仿宋_GB2312"/>
          <w:sz w:val="32"/>
          <w:szCs w:val="32"/>
        </w:rPr>
        <w:t>4.《推荐表》复印件</w:t>
      </w:r>
      <w:r>
        <w:rPr>
          <w:rFonts w:hint="eastAsia" w:ascii="仿宋_GB2312" w:eastAsia="仿宋_GB2312"/>
          <w:sz w:val="32"/>
          <w:szCs w:val="32"/>
          <w:lang w:val="en-US" w:eastAsia="zh-CN"/>
        </w:rPr>
        <w:t>40</w:t>
      </w:r>
      <w:r>
        <w:rPr>
          <w:rFonts w:hint="eastAsia" w:ascii="仿宋_GB2312" w:eastAsia="仿宋_GB2312"/>
          <w:sz w:val="32"/>
          <w:szCs w:val="32"/>
        </w:rPr>
        <w:t>份</w:t>
      </w:r>
      <w:r>
        <w:rPr>
          <w:rFonts w:hint="eastAsia" w:ascii="仿宋_GB2312" w:eastAsia="仿宋_GB2312"/>
          <w:sz w:val="32"/>
          <w:szCs w:val="32"/>
          <w:lang w:eastAsia="zh-CN"/>
        </w:rPr>
        <w:t>，</w:t>
      </w:r>
      <w:r>
        <w:rPr>
          <w:rFonts w:hint="eastAsia" w:ascii="仿宋_GB2312" w:eastAsia="仿宋_GB2312"/>
          <w:sz w:val="32"/>
          <w:szCs w:val="32"/>
          <w:lang w:val="en-US" w:eastAsia="zh-CN"/>
        </w:rPr>
        <w:t>无需</w:t>
      </w:r>
      <w:r>
        <w:rPr>
          <w:rFonts w:hint="eastAsia" w:ascii="仿宋_GB2312" w:eastAsia="仿宋_GB2312"/>
          <w:sz w:val="32"/>
          <w:szCs w:val="32"/>
        </w:rPr>
        <w:t>装订，用</w:t>
      </w:r>
      <w:r>
        <w:rPr>
          <w:rFonts w:hint="eastAsia" w:ascii="仿宋_GB2312" w:eastAsia="仿宋_GB2312"/>
          <w:sz w:val="32"/>
          <w:szCs w:val="32"/>
          <w:lang w:val="en-US" w:eastAsia="zh-CN"/>
        </w:rPr>
        <w:t>长尾夹或文件袋整理提交</w:t>
      </w:r>
      <w:r>
        <w:rPr>
          <w:rFonts w:hint="eastAsia" w:ascii="仿宋_GB2312" w:hAnsi="Times New Roman" w:eastAsia="仿宋_GB2312" w:cs="Times New Roman"/>
          <w:sz w:val="32"/>
          <w:szCs w:val="32"/>
        </w:rPr>
        <w:t>评委会日常工作部门。</w:t>
      </w:r>
    </w:p>
    <w:p>
      <w:pPr>
        <w:spacing w:line="560" w:lineRule="exact"/>
        <w:ind w:firstLine="640"/>
        <w:rPr>
          <w:rFonts w:ascii="仿宋_GB2312" w:eastAsia="仿宋_GB2312"/>
          <w:sz w:val="32"/>
          <w:szCs w:val="32"/>
        </w:rPr>
      </w:pPr>
      <w:r>
        <w:rPr>
          <w:rFonts w:hint="eastAsia" w:ascii="仿宋_GB2312" w:eastAsia="仿宋_GB2312"/>
          <w:sz w:val="32"/>
          <w:szCs w:val="32"/>
        </w:rPr>
        <w:t>5.</w:t>
      </w:r>
      <w:r>
        <w:rPr>
          <w:rFonts w:hint="eastAsia" w:ascii="仿宋_GB2312" w:hAnsi="Times New Roman" w:eastAsia="仿宋_GB2312" w:cs="Times New Roman"/>
          <w:sz w:val="32"/>
          <w:szCs w:val="32"/>
        </w:rPr>
        <w:t>《广东省属中小学教师职称评审信息录入表》</w:t>
      </w:r>
      <w:r>
        <w:rPr>
          <w:rFonts w:hint="eastAsia" w:ascii="仿宋_GB2312" w:hAnsi="Times New Roman" w:eastAsia="仿宋_GB2312" w:cs="Times New Roman"/>
          <w:sz w:val="32"/>
          <w:szCs w:val="32"/>
          <w:lang w:eastAsia="zh-CN"/>
        </w:rPr>
        <w:t>（</w:t>
      </w:r>
      <w:r>
        <w:rPr>
          <w:rFonts w:hint="eastAsia" w:ascii="仿宋_GB2312" w:hAnsi="Times New Roman" w:eastAsia="仿宋_GB2312" w:cs="Times New Roman"/>
          <w:sz w:val="32"/>
          <w:szCs w:val="32"/>
          <w:lang w:val="en-US" w:eastAsia="zh-CN"/>
        </w:rPr>
        <w:t>附表3</w:t>
      </w:r>
      <w:r>
        <w:rPr>
          <w:rFonts w:hint="eastAsia" w:ascii="仿宋_GB2312" w:hAnsi="Times New Roman" w:eastAsia="仿宋_GB2312" w:cs="Times New Roman"/>
          <w:sz w:val="32"/>
          <w:szCs w:val="32"/>
          <w:lang w:eastAsia="zh-CN"/>
        </w:rPr>
        <w:t>）、</w:t>
      </w:r>
      <w:r>
        <w:rPr>
          <w:rFonts w:hint="eastAsia" w:ascii="仿宋_GB2312" w:hAnsi="Times New Roman" w:eastAsia="仿宋_GB2312" w:cs="Times New Roman"/>
          <w:sz w:val="32"/>
          <w:szCs w:val="32"/>
        </w:rPr>
        <w:t>《广东省属中小学教师职称评审申报人员名册表》</w:t>
      </w:r>
      <w:r>
        <w:rPr>
          <w:rFonts w:hint="eastAsia" w:ascii="仿宋_GB2312" w:hAnsi="Times New Roman" w:eastAsia="仿宋_GB2312" w:cs="Times New Roman"/>
          <w:sz w:val="32"/>
          <w:szCs w:val="32"/>
          <w:lang w:eastAsia="zh-CN"/>
        </w:rPr>
        <w:t>（</w:t>
      </w:r>
      <w:r>
        <w:rPr>
          <w:rFonts w:hint="eastAsia" w:ascii="仿宋_GB2312" w:hAnsi="Times New Roman" w:eastAsia="仿宋_GB2312" w:cs="Times New Roman"/>
          <w:sz w:val="32"/>
          <w:szCs w:val="32"/>
          <w:lang w:val="en-US" w:eastAsia="zh-CN"/>
        </w:rPr>
        <w:t>附表4</w:t>
      </w:r>
      <w:r>
        <w:rPr>
          <w:rFonts w:hint="eastAsia" w:ascii="仿宋_GB2312" w:hAnsi="Times New Roman" w:eastAsia="仿宋_GB2312" w:cs="Times New Roman"/>
          <w:sz w:val="32"/>
          <w:szCs w:val="32"/>
          <w:lang w:eastAsia="zh-CN"/>
        </w:rPr>
        <w:t>）、《</w:t>
      </w:r>
      <w:r>
        <w:rPr>
          <w:rFonts w:hint="eastAsia" w:ascii="仿宋_GB2312" w:hAnsi="Times New Roman" w:eastAsia="仿宋_GB2312" w:cs="Times New Roman"/>
          <w:sz w:val="32"/>
          <w:szCs w:val="32"/>
        </w:rPr>
        <w:t>广东省属中小学教师初次职称考核认定申报人员名册表</w:t>
      </w:r>
      <w:r>
        <w:rPr>
          <w:rFonts w:hint="eastAsia" w:ascii="仿宋_GB2312" w:hAnsi="Times New Roman" w:eastAsia="仿宋_GB2312" w:cs="Times New Roman"/>
          <w:sz w:val="32"/>
          <w:szCs w:val="32"/>
          <w:lang w:eastAsia="zh-CN"/>
        </w:rPr>
        <w:t>》（</w:t>
      </w:r>
      <w:r>
        <w:rPr>
          <w:rFonts w:hint="eastAsia" w:ascii="仿宋_GB2312" w:hAnsi="Times New Roman" w:eastAsia="仿宋_GB2312" w:cs="Times New Roman"/>
          <w:sz w:val="32"/>
          <w:szCs w:val="32"/>
          <w:lang w:val="en-US" w:eastAsia="zh-CN"/>
        </w:rPr>
        <w:t>附表5</w:t>
      </w:r>
      <w:r>
        <w:rPr>
          <w:rFonts w:hint="eastAsia" w:ascii="仿宋_GB2312" w:hAnsi="Times New Roman" w:eastAsia="仿宋_GB2312" w:cs="Times New Roman"/>
          <w:sz w:val="32"/>
          <w:szCs w:val="32"/>
          <w:lang w:eastAsia="zh-CN"/>
        </w:rPr>
        <w:t>），</w:t>
      </w:r>
      <w:r>
        <w:rPr>
          <w:rFonts w:hint="eastAsia" w:ascii="仿宋_GB2312" w:eastAsia="仿宋_GB2312"/>
          <w:sz w:val="32"/>
          <w:szCs w:val="32"/>
        </w:rPr>
        <w:t>须同时提</w:t>
      </w:r>
      <w:r>
        <w:rPr>
          <w:rFonts w:hint="eastAsia" w:ascii="仿宋_GB2312" w:eastAsia="仿宋_GB2312"/>
          <w:sz w:val="32"/>
          <w:szCs w:val="32"/>
          <w:lang w:val="en-US" w:eastAsia="zh-CN"/>
        </w:rPr>
        <w:t>交纸质盖章件和可编辑</w:t>
      </w:r>
      <w:r>
        <w:rPr>
          <w:rFonts w:hint="eastAsia" w:ascii="仿宋_GB2312" w:eastAsia="仿宋_GB2312"/>
          <w:sz w:val="32"/>
          <w:szCs w:val="32"/>
        </w:rPr>
        <w:t>电子</w:t>
      </w:r>
      <w:r>
        <w:rPr>
          <w:rFonts w:hint="eastAsia" w:ascii="仿宋_GB2312" w:eastAsia="仿宋_GB2312"/>
          <w:sz w:val="32"/>
          <w:szCs w:val="32"/>
          <w:lang w:val="en-US" w:eastAsia="zh-CN"/>
        </w:rPr>
        <w:t>文档</w:t>
      </w:r>
      <w:r>
        <w:rPr>
          <w:rFonts w:hint="eastAsia" w:ascii="仿宋_GB2312" w:eastAsia="仿宋_GB2312"/>
          <w:sz w:val="32"/>
          <w:szCs w:val="32"/>
        </w:rPr>
        <w:t>。</w:t>
      </w:r>
    </w:p>
    <w:p>
      <w:pPr>
        <w:spacing w:line="560" w:lineRule="exact"/>
        <w:ind w:firstLine="63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6.在职在岗证明、《广东省属中小学教师职称申报评前公示情况表》</w:t>
      </w:r>
      <w:r>
        <w:rPr>
          <w:rFonts w:hint="eastAsia" w:ascii="仿宋_GB2312" w:hAnsi="Times New Roman" w:eastAsia="仿宋_GB2312" w:cs="Times New Roman"/>
          <w:sz w:val="32"/>
          <w:szCs w:val="32"/>
          <w:lang w:eastAsia="zh-CN"/>
        </w:rPr>
        <w:t>（</w:t>
      </w:r>
      <w:r>
        <w:rPr>
          <w:rFonts w:hint="eastAsia" w:ascii="仿宋_GB2312" w:hAnsi="Times New Roman" w:eastAsia="仿宋_GB2312" w:cs="Times New Roman"/>
          <w:sz w:val="32"/>
          <w:szCs w:val="32"/>
          <w:lang w:val="en-US" w:eastAsia="zh-CN"/>
        </w:rPr>
        <w:t>附表7</w:t>
      </w:r>
      <w:r>
        <w:rPr>
          <w:rFonts w:hint="eastAsia" w:ascii="仿宋_GB2312" w:hAnsi="Times New Roman" w:eastAsia="仿宋_GB2312" w:cs="Times New Roman"/>
          <w:sz w:val="32"/>
          <w:szCs w:val="32"/>
          <w:lang w:eastAsia="zh-CN"/>
        </w:rPr>
        <w:t>）</w:t>
      </w:r>
      <w:r>
        <w:rPr>
          <w:rFonts w:hint="eastAsia" w:ascii="仿宋_GB2312" w:hAnsi="Times New Roman" w:eastAsia="仿宋_GB2312" w:cs="Times New Roman"/>
          <w:sz w:val="32"/>
          <w:szCs w:val="32"/>
        </w:rPr>
        <w:t>、单位评聘承诺</w:t>
      </w:r>
      <w:r>
        <w:rPr>
          <w:rFonts w:hint="eastAsia" w:ascii="仿宋_GB2312" w:hAnsi="Times New Roman" w:eastAsia="仿宋_GB2312" w:cs="Times New Roman"/>
          <w:sz w:val="32"/>
          <w:szCs w:val="32"/>
          <w:lang w:val="en-US" w:eastAsia="zh-CN"/>
        </w:rPr>
        <w:t>书</w:t>
      </w:r>
      <w:r>
        <w:rPr>
          <w:rFonts w:hint="eastAsia" w:ascii="仿宋_GB2312" w:hAnsi="Times New Roman" w:eastAsia="仿宋_GB2312" w:cs="Times New Roman"/>
          <w:sz w:val="32"/>
          <w:szCs w:val="32"/>
        </w:rPr>
        <w:t>（</w:t>
      </w:r>
      <w:r>
        <w:rPr>
          <w:rFonts w:hint="eastAsia" w:ascii="仿宋_GB2312" w:hAnsi="Times New Roman" w:eastAsia="仿宋_GB2312" w:cs="Times New Roman"/>
          <w:sz w:val="32"/>
          <w:szCs w:val="32"/>
          <w:lang w:val="en-US" w:eastAsia="zh-CN"/>
        </w:rPr>
        <w:t>附表8</w:t>
      </w:r>
      <w:r>
        <w:rPr>
          <w:rFonts w:hint="eastAsia" w:ascii="仿宋_GB2312" w:hAnsi="Times New Roman" w:eastAsia="仿宋_GB2312" w:cs="Times New Roman"/>
          <w:sz w:val="32"/>
          <w:szCs w:val="32"/>
        </w:rPr>
        <w:t>）需加盖单位公章。</w:t>
      </w:r>
    </w:p>
    <w:p>
      <w:pPr>
        <w:spacing w:line="560" w:lineRule="exact"/>
        <w:ind w:firstLine="630"/>
        <w:rPr>
          <w:rFonts w:hint="default"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7.要求提交的电子档，光盘拷贝提交评委会日常工作部门，或发送至邮箱：hebb@gdedu.gov.cn。</w:t>
      </w:r>
    </w:p>
    <w:p>
      <w:pPr>
        <w:spacing w:line="560" w:lineRule="exact"/>
        <w:ind w:firstLine="630"/>
        <w:rPr>
          <w:rFonts w:ascii="仿宋_GB2312" w:hAnsi="Times New Roman" w:eastAsia="仿宋_GB2312" w:cs="Times New Roman"/>
          <w:sz w:val="32"/>
          <w:szCs w:val="32"/>
        </w:rPr>
      </w:pPr>
    </w:p>
    <w:p>
      <w:pPr>
        <w:spacing w:line="560" w:lineRule="exact"/>
        <w:ind w:firstLine="630"/>
        <w:rPr>
          <w:rFonts w:ascii="仿宋_GB2312" w:hAnsi="Times New Roman" w:eastAsia="仿宋_GB2312" w:cs="Times New Roman"/>
          <w:sz w:val="32"/>
          <w:szCs w:val="32"/>
        </w:rPr>
      </w:pPr>
      <w:r>
        <w:rPr>
          <w:rFonts w:hint="eastAsia" w:ascii="仿宋_GB2312" w:hAnsi="Times New Roman" w:eastAsia="仿宋_GB2312" w:cs="Times New Roman"/>
          <w:sz w:val="32"/>
          <w:szCs w:val="32"/>
        </w:rPr>
        <w:t>附表：</w:t>
      </w:r>
      <w:r>
        <w:rPr>
          <w:rFonts w:hint="eastAsia" w:ascii="仿宋_GB2312" w:hAnsi="Times New Roman" w:eastAsia="仿宋_GB2312" w:cs="Times New Roman"/>
          <w:kern w:val="0"/>
          <w:sz w:val="32"/>
          <w:szCs w:val="32"/>
        </w:rPr>
        <w:t>1.广东省中小学教师职称评审申报表</w:t>
      </w:r>
    </w:p>
    <w:p>
      <w:pPr>
        <w:spacing w:line="560" w:lineRule="exact"/>
        <w:ind w:firstLine="1600" w:firstLineChars="500"/>
        <w:rPr>
          <w:rFonts w:ascii="仿宋_GB2312" w:hAnsi="Times New Roman" w:eastAsia="仿宋_GB2312" w:cs="Times New Roman"/>
          <w:kern w:val="0"/>
          <w:sz w:val="32"/>
          <w:szCs w:val="32"/>
        </w:rPr>
      </w:pPr>
      <w:r>
        <w:rPr>
          <w:rFonts w:hint="eastAsia" w:ascii="仿宋_GB2312" w:hAnsi="Times New Roman" w:eastAsia="仿宋_GB2312" w:cs="Times New Roman"/>
          <w:kern w:val="0"/>
          <w:sz w:val="32"/>
          <w:szCs w:val="32"/>
        </w:rPr>
        <w:t>2.广东省中小学教师职称评审推荐表</w:t>
      </w:r>
    </w:p>
    <w:p>
      <w:pPr>
        <w:spacing w:line="560" w:lineRule="exact"/>
        <w:ind w:left="630" w:firstLine="960" w:firstLineChars="300"/>
        <w:rPr>
          <w:rFonts w:ascii="仿宋_GB2312" w:hAnsi="Times New Roman" w:eastAsia="仿宋_GB2312" w:cs="Times New Roman"/>
          <w:kern w:val="0"/>
          <w:sz w:val="32"/>
          <w:szCs w:val="32"/>
        </w:rPr>
      </w:pPr>
      <w:r>
        <w:rPr>
          <w:rFonts w:hint="eastAsia" w:ascii="仿宋_GB2312" w:hAnsi="Times New Roman" w:eastAsia="仿宋_GB2312" w:cs="Times New Roman"/>
          <w:sz w:val="32"/>
          <w:szCs w:val="32"/>
          <w:lang w:val="en-US" w:eastAsia="zh-CN"/>
        </w:rPr>
        <w:t>3</w:t>
      </w:r>
      <w:r>
        <w:rPr>
          <w:rFonts w:hint="eastAsia" w:ascii="仿宋_GB2312" w:hAnsi="Times New Roman" w:eastAsia="仿宋_GB2312" w:cs="Times New Roman"/>
          <w:sz w:val="32"/>
          <w:szCs w:val="32"/>
        </w:rPr>
        <w:t>.广东省属中小学教师职称评审信息录入表</w:t>
      </w:r>
    </w:p>
    <w:p>
      <w:pPr>
        <w:spacing w:line="560" w:lineRule="exact"/>
        <w:ind w:left="1895" w:leftChars="750" w:hanging="320" w:hangingChars="1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lang w:val="en-US" w:eastAsia="zh-CN"/>
        </w:rPr>
        <w:t>4</w:t>
      </w:r>
      <w:r>
        <w:rPr>
          <w:rFonts w:hint="eastAsia" w:ascii="仿宋_GB2312" w:hAnsi="Times New Roman" w:eastAsia="仿宋_GB2312" w:cs="Times New Roman"/>
          <w:sz w:val="32"/>
          <w:szCs w:val="32"/>
        </w:rPr>
        <w:t>.广东省属中小学教师职称评审申报人员名册表</w:t>
      </w:r>
    </w:p>
    <w:p>
      <w:pPr>
        <w:spacing w:line="560" w:lineRule="exact"/>
        <w:ind w:left="1895" w:leftChars="750" w:hanging="320" w:hangingChars="100"/>
        <w:rPr>
          <w:rFonts w:hint="default"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5.广东省初次职称考核认定申报表</w:t>
      </w:r>
    </w:p>
    <w:p>
      <w:pPr>
        <w:spacing w:line="560" w:lineRule="exact"/>
        <w:ind w:left="1895" w:leftChars="750" w:hanging="320" w:hangingChars="100"/>
        <w:rPr>
          <w:rFonts w:hint="default"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6.</w:t>
      </w:r>
      <w:r>
        <w:rPr>
          <w:rFonts w:hint="eastAsia" w:ascii="仿宋_GB2312" w:hAnsi="Times New Roman" w:eastAsia="仿宋_GB2312" w:cs="Times New Roman"/>
          <w:sz w:val="32"/>
          <w:szCs w:val="32"/>
        </w:rPr>
        <w:t>广东省属中小学教师初次职称考核认定申报人员名册表</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1600" w:firstLineChars="500"/>
        <w:textAlignment w:val="auto"/>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lang w:val="en-US" w:eastAsia="zh-CN"/>
        </w:rPr>
        <w:t>7.</w:t>
      </w:r>
      <w:r>
        <w:rPr>
          <w:rFonts w:hint="eastAsia" w:ascii="仿宋_GB2312" w:hAnsi="Times New Roman" w:eastAsia="仿宋_GB2312" w:cs="Times New Roman"/>
          <w:sz w:val="32"/>
          <w:szCs w:val="32"/>
        </w:rPr>
        <w:t>广东省属中小学教师职称申报评前公示情况表</w:t>
      </w:r>
    </w:p>
    <w:p>
      <w:pPr>
        <w:numPr>
          <w:ilvl w:val="0"/>
          <w:numId w:val="0"/>
        </w:numPr>
        <w:spacing w:line="560" w:lineRule="exact"/>
        <w:ind w:firstLine="1600" w:firstLineChars="500"/>
        <w:rPr>
          <w:rFonts w:ascii="仿宋_GB2312" w:hAnsi="Times New Roman" w:eastAsia="仿宋_GB2312" w:cs="Times New Roman"/>
          <w:kern w:val="0"/>
          <w:sz w:val="32"/>
          <w:szCs w:val="32"/>
        </w:rPr>
      </w:pPr>
      <w:r>
        <w:rPr>
          <w:rFonts w:hint="eastAsia" w:ascii="仿宋_GB2312" w:hAnsi="Times New Roman" w:eastAsia="仿宋_GB2312" w:cs="Times New Roman"/>
          <w:sz w:val="32"/>
          <w:szCs w:val="32"/>
          <w:lang w:val="en-US" w:eastAsia="zh-CN"/>
        </w:rPr>
        <w:t>8.单</w:t>
      </w:r>
      <w:r>
        <w:rPr>
          <w:rFonts w:hint="default" w:ascii="仿宋_GB2312" w:hAnsi="Times New Roman" w:eastAsia="仿宋_GB2312" w:cs="Times New Roman"/>
          <w:sz w:val="32"/>
          <w:szCs w:val="32"/>
          <w:lang w:val="en-US" w:eastAsia="zh-CN"/>
        </w:rPr>
        <w:t>位评聘承诺书</w:t>
      </w:r>
      <w:r>
        <w:rPr>
          <w:rFonts w:hint="eastAsia" w:ascii="仿宋_GB2312" w:hAnsi="Times New Roman" w:eastAsia="仿宋_GB2312" w:cs="Times New Roman"/>
          <w:sz w:val="32"/>
          <w:szCs w:val="32"/>
          <w:lang w:val="en-US" w:eastAsia="zh-CN"/>
        </w:rPr>
        <w:t>（模板）</w:t>
      </w:r>
    </w:p>
    <w:sectPr>
      <w:footerReference r:id="rId3" w:type="default"/>
      <w:footerReference r:id="rId4" w:type="even"/>
      <w:pgSz w:w="11906" w:h="16838"/>
      <w:pgMar w:top="2098" w:right="1474" w:bottom="1985" w:left="1588" w:header="851" w:footer="992" w:gutter="0"/>
      <w:pgNumType w:start="6"/>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Theme="minorEastAsia" w:hAnsiTheme="minorEastAsia"/>
        <w:sz w:val="28"/>
        <w:szCs w:val="28"/>
      </w:rPr>
    </w:pPr>
    <w:r>
      <w:rPr>
        <w:rFonts w:hint="eastAsia" w:asciiTheme="minorEastAsia" w:hAnsiTheme="minorEastAsia"/>
        <w:sz w:val="28"/>
        <w:szCs w:val="28"/>
      </w:rPr>
      <w:t>—</w:t>
    </w:r>
    <w:sdt>
      <w:sdtPr>
        <w:rPr>
          <w:rFonts w:asciiTheme="minorEastAsia" w:hAnsiTheme="minorEastAsia"/>
          <w:sz w:val="28"/>
          <w:szCs w:val="28"/>
        </w:rPr>
        <w:id w:val="2029439305"/>
      </w:sdtPr>
      <w:sdtEndPr>
        <w:rPr>
          <w:rFonts w:asciiTheme="minorEastAsia" w:hAnsiTheme="minorEastAsia"/>
          <w:sz w:val="28"/>
          <w:szCs w:val="28"/>
        </w:rPr>
      </w:sdtEndPr>
      <w:sdtContent>
        <w:r>
          <w:rPr>
            <w:rFonts w:asciiTheme="minorEastAsia" w:hAnsiTheme="minorEastAsia"/>
            <w:sz w:val="28"/>
            <w:szCs w:val="28"/>
          </w:rPr>
          <w:fldChar w:fldCharType="begin"/>
        </w:r>
        <w:r>
          <w:rPr>
            <w:rFonts w:asciiTheme="minorEastAsia" w:hAnsiTheme="minorEastAsia"/>
            <w:sz w:val="28"/>
            <w:szCs w:val="28"/>
          </w:rPr>
          <w:instrText xml:space="preserve">PAGE   \* MERGEFORMAT</w:instrText>
        </w:r>
        <w:r>
          <w:rPr>
            <w:rFonts w:asciiTheme="minorEastAsia" w:hAnsiTheme="minorEastAsia"/>
            <w:sz w:val="28"/>
            <w:szCs w:val="28"/>
          </w:rPr>
          <w:fldChar w:fldCharType="separate"/>
        </w:r>
        <w:r>
          <w:rPr>
            <w:rFonts w:asciiTheme="minorEastAsia" w:hAnsiTheme="minorEastAsia"/>
            <w:sz w:val="28"/>
            <w:szCs w:val="28"/>
            <w:lang w:val="zh-CN"/>
          </w:rPr>
          <w:t>7</w:t>
        </w:r>
        <w:r>
          <w:rPr>
            <w:rFonts w:asciiTheme="minorEastAsia" w:hAnsiTheme="minorEastAsia"/>
            <w:sz w:val="28"/>
            <w:szCs w:val="28"/>
          </w:rPr>
          <w:fldChar w:fldCharType="end"/>
        </w:r>
        <w:r>
          <w:rPr>
            <w:rFonts w:hint="eastAsia" w:asciiTheme="minorEastAsia" w:hAnsiTheme="minorEastAsia"/>
            <w:sz w:val="28"/>
            <w:szCs w:val="28"/>
          </w:rPr>
          <w:t>—</w:t>
        </w:r>
      </w:sdtContent>
    </w:sdt>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asciiTheme="minorEastAsia" w:hAnsiTheme="minorEastAsia"/>
        <w:sz w:val="28"/>
        <w:szCs w:val="28"/>
      </w:rPr>
      <w:t>—</w:t>
    </w:r>
    <w:sdt>
      <w:sdtPr>
        <w:rPr>
          <w:rFonts w:asciiTheme="minorEastAsia" w:hAnsiTheme="minorEastAsia"/>
          <w:sz w:val="28"/>
          <w:szCs w:val="28"/>
        </w:rPr>
        <w:id w:val="1786391938"/>
      </w:sdtPr>
      <w:sdtEndPr>
        <w:rPr>
          <w:rFonts w:asciiTheme="minorHAnsi" w:hAnsiTheme="minorHAnsi"/>
          <w:sz w:val="18"/>
          <w:szCs w:val="18"/>
        </w:rPr>
      </w:sdtEndPr>
      <w:sdtContent>
        <w:r>
          <w:rPr>
            <w:rFonts w:asciiTheme="minorEastAsia" w:hAnsiTheme="minorEastAsia"/>
            <w:sz w:val="28"/>
            <w:szCs w:val="28"/>
          </w:rPr>
          <w:fldChar w:fldCharType="begin"/>
        </w:r>
        <w:r>
          <w:rPr>
            <w:rFonts w:asciiTheme="minorEastAsia" w:hAnsiTheme="minorEastAsia"/>
            <w:sz w:val="28"/>
            <w:szCs w:val="28"/>
          </w:rPr>
          <w:instrText xml:space="preserve">PAGE   \* MERGEFORMAT</w:instrText>
        </w:r>
        <w:r>
          <w:rPr>
            <w:rFonts w:asciiTheme="minorEastAsia" w:hAnsiTheme="minorEastAsia"/>
            <w:sz w:val="28"/>
            <w:szCs w:val="28"/>
          </w:rPr>
          <w:fldChar w:fldCharType="separate"/>
        </w:r>
        <w:r>
          <w:rPr>
            <w:rFonts w:asciiTheme="minorEastAsia" w:hAnsiTheme="minorEastAsia"/>
            <w:sz w:val="28"/>
            <w:szCs w:val="28"/>
            <w:lang w:val="zh-CN"/>
          </w:rPr>
          <w:t>6</w:t>
        </w:r>
        <w:r>
          <w:rPr>
            <w:rFonts w:asciiTheme="minorEastAsia" w:hAnsiTheme="minorEastAsia"/>
            <w:sz w:val="28"/>
            <w:szCs w:val="28"/>
          </w:rPr>
          <w:fldChar w:fldCharType="end"/>
        </w:r>
        <w:r>
          <w:rPr>
            <w:rFonts w:hint="eastAsia" w:asciiTheme="minorEastAsia" w:hAnsiTheme="minorEastAsia"/>
            <w:sz w:val="28"/>
            <w:szCs w:val="28"/>
          </w:rPr>
          <w:t>—</w:t>
        </w:r>
      </w:sdtContent>
    </w:sdt>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M0ZjI5YzA3MDZiNWViMjhiODI4NjUyZjI1NjMyYjkifQ=="/>
  </w:docVars>
  <w:rsids>
    <w:rsidRoot w:val="1AA60F10"/>
    <w:rsid w:val="00066838"/>
    <w:rsid w:val="00082AD7"/>
    <w:rsid w:val="00143500"/>
    <w:rsid w:val="001F79AC"/>
    <w:rsid w:val="002E6F63"/>
    <w:rsid w:val="00312977"/>
    <w:rsid w:val="00314B38"/>
    <w:rsid w:val="0036236C"/>
    <w:rsid w:val="00362C63"/>
    <w:rsid w:val="003948F5"/>
    <w:rsid w:val="003C2C9F"/>
    <w:rsid w:val="00402C0C"/>
    <w:rsid w:val="005405AD"/>
    <w:rsid w:val="005F25FB"/>
    <w:rsid w:val="0066327E"/>
    <w:rsid w:val="006D0276"/>
    <w:rsid w:val="0071619F"/>
    <w:rsid w:val="00717474"/>
    <w:rsid w:val="007609CF"/>
    <w:rsid w:val="007C15F1"/>
    <w:rsid w:val="008677BB"/>
    <w:rsid w:val="008C3968"/>
    <w:rsid w:val="008D51C8"/>
    <w:rsid w:val="008E2C1B"/>
    <w:rsid w:val="00971484"/>
    <w:rsid w:val="00A35088"/>
    <w:rsid w:val="00A90631"/>
    <w:rsid w:val="00AB7315"/>
    <w:rsid w:val="00AE09C2"/>
    <w:rsid w:val="00B22E2A"/>
    <w:rsid w:val="00B318FC"/>
    <w:rsid w:val="00B46360"/>
    <w:rsid w:val="00B77E1A"/>
    <w:rsid w:val="00BF26F5"/>
    <w:rsid w:val="00C95AAE"/>
    <w:rsid w:val="00CC25B8"/>
    <w:rsid w:val="00CE02BA"/>
    <w:rsid w:val="00CE41EF"/>
    <w:rsid w:val="00D90FD0"/>
    <w:rsid w:val="00DD27AD"/>
    <w:rsid w:val="00DE51C2"/>
    <w:rsid w:val="00EE5FF8"/>
    <w:rsid w:val="00EF2BB4"/>
    <w:rsid w:val="00F5406D"/>
    <w:rsid w:val="00F843DB"/>
    <w:rsid w:val="02A57A83"/>
    <w:rsid w:val="02FC648D"/>
    <w:rsid w:val="06A87683"/>
    <w:rsid w:val="0B96611A"/>
    <w:rsid w:val="116B0DF4"/>
    <w:rsid w:val="12FB7DF2"/>
    <w:rsid w:val="13411C78"/>
    <w:rsid w:val="13507334"/>
    <w:rsid w:val="15663604"/>
    <w:rsid w:val="15A110B4"/>
    <w:rsid w:val="187A0FA8"/>
    <w:rsid w:val="1AA60F10"/>
    <w:rsid w:val="1F977C9C"/>
    <w:rsid w:val="2BCA53E4"/>
    <w:rsid w:val="32AB727A"/>
    <w:rsid w:val="357610E1"/>
    <w:rsid w:val="36BE0377"/>
    <w:rsid w:val="3C7E7468"/>
    <w:rsid w:val="424924E3"/>
    <w:rsid w:val="42CE173D"/>
    <w:rsid w:val="515D5639"/>
    <w:rsid w:val="52EA6BB7"/>
    <w:rsid w:val="53762680"/>
    <w:rsid w:val="568A6214"/>
    <w:rsid w:val="59A0347E"/>
    <w:rsid w:val="59D95134"/>
    <w:rsid w:val="5C37770A"/>
    <w:rsid w:val="5C3E76E6"/>
    <w:rsid w:val="5CA61FE4"/>
    <w:rsid w:val="5CE16873"/>
    <w:rsid w:val="79545567"/>
    <w:rsid w:val="7A8F0FED"/>
    <w:rsid w:val="7AB001D5"/>
    <w:rsid w:val="7D3B12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link w:val="9"/>
    <w:qFormat/>
    <w:uiPriority w:val="0"/>
    <w:rPr>
      <w:sz w:val="18"/>
      <w:szCs w:val="18"/>
    </w:rPr>
  </w:style>
  <w:style w:type="paragraph" w:styleId="3">
    <w:name w:val="footer"/>
    <w:basedOn w:val="1"/>
    <w:link w:val="8"/>
    <w:uiPriority w:val="99"/>
    <w:pPr>
      <w:tabs>
        <w:tab w:val="center" w:pos="4153"/>
        <w:tab w:val="right" w:pos="8306"/>
      </w:tabs>
      <w:snapToGrid w:val="0"/>
      <w:jc w:val="left"/>
    </w:pPr>
    <w:rPr>
      <w:sz w:val="18"/>
      <w:szCs w:val="18"/>
    </w:rPr>
  </w:style>
  <w:style w:type="paragraph" w:styleId="4">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0"/>
    <w:rPr>
      <w:kern w:val="2"/>
      <w:sz w:val="18"/>
      <w:szCs w:val="18"/>
    </w:rPr>
  </w:style>
  <w:style w:type="character" w:customStyle="1" w:styleId="8">
    <w:name w:val="页脚 Char"/>
    <w:basedOn w:val="6"/>
    <w:link w:val="3"/>
    <w:qFormat/>
    <w:uiPriority w:val="99"/>
    <w:rPr>
      <w:kern w:val="2"/>
      <w:sz w:val="18"/>
      <w:szCs w:val="18"/>
    </w:rPr>
  </w:style>
  <w:style w:type="character" w:customStyle="1" w:styleId="9">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GDSJYYJY</Company>
  <Pages>4</Pages>
  <Words>250</Words>
  <Characters>1428</Characters>
  <Lines>11</Lines>
  <Paragraphs>3</Paragraphs>
  <TotalTime>46</TotalTime>
  <ScaleCrop>false</ScaleCrop>
  <LinksUpToDate>false</LinksUpToDate>
  <CharactersWithSpaces>1675</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2016-11-13T15:48:00Z</dcterms:created>
  <dc:creator>lenovo</dc:creator>
  <cp:lastModifiedBy>贺蓓蓓</cp:lastModifiedBy>
  <cp:lastPrinted>2020-10-30T02:07:00Z</cp:lastPrinted>
  <dcterms:modified xsi:type="dcterms:W3CDTF">2024-02-04T07:19:19Z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84387771D80E46D5A7495D2DDCBE285E</vt:lpwstr>
  </property>
</Properties>
</file>